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EDA" w:rsidP="6EBC1050" w:rsidRDefault="2EB5F5AF" w14:paraId="7EAF4ABF" w14:textId="6B657219">
      <w:pPr>
        <w:rPr>
          <w:rFonts w:ascii="Aptos" w:hAnsi="Aptos" w:eastAsia="Aptos" w:cs="Aptos"/>
          <w:b w:val="1"/>
          <w:bCs w:val="1"/>
          <w:sz w:val="28"/>
          <w:szCs w:val="28"/>
        </w:rPr>
      </w:pPr>
      <w:r w:rsidRPr="1B66FC30" w:rsidR="2EB5F5AF">
        <w:rPr>
          <w:rFonts w:ascii="Aptos" w:hAnsi="Aptos" w:eastAsia="Aptos" w:cs="Aptos"/>
          <w:b w:val="1"/>
          <w:bCs w:val="1"/>
          <w:sz w:val="28"/>
          <w:szCs w:val="28"/>
        </w:rPr>
        <w:t xml:space="preserve">Job </w:t>
      </w:r>
      <w:r w:rsidRPr="1B66FC30" w:rsidR="006DA72E">
        <w:rPr>
          <w:rFonts w:ascii="Aptos" w:hAnsi="Aptos" w:eastAsia="Aptos" w:cs="Aptos"/>
          <w:b w:val="1"/>
          <w:bCs w:val="1"/>
          <w:sz w:val="28"/>
          <w:szCs w:val="28"/>
        </w:rPr>
        <w:t>Specification</w:t>
      </w:r>
      <w:r w:rsidRPr="1B66FC30" w:rsidR="705088C9">
        <w:rPr>
          <w:rFonts w:ascii="Aptos" w:hAnsi="Aptos" w:eastAsia="Aptos" w:cs="Aptos"/>
          <w:b w:val="1"/>
          <w:bCs w:val="1"/>
          <w:sz w:val="28"/>
          <w:szCs w:val="28"/>
        </w:rPr>
        <w:t xml:space="preserve"> – </w:t>
      </w:r>
      <w:r w:rsidRPr="1B66FC30" w:rsidR="007C07EA">
        <w:rPr>
          <w:rFonts w:ascii="Aptos" w:hAnsi="Aptos" w:eastAsia="Aptos" w:cs="Aptos"/>
          <w:b w:val="1"/>
          <w:bCs w:val="1"/>
          <w:sz w:val="28"/>
          <w:szCs w:val="28"/>
        </w:rPr>
        <w:t>Head of Data</w:t>
      </w:r>
      <w:r w:rsidRPr="1B66FC30" w:rsidR="781D4FE3">
        <w:rPr>
          <w:rFonts w:ascii="Aptos" w:hAnsi="Aptos" w:eastAsia="Aptos" w:cs="Aptos"/>
          <w:b w:val="1"/>
          <w:bCs w:val="1"/>
          <w:sz w:val="28"/>
          <w:szCs w:val="28"/>
        </w:rPr>
        <w:t>, Insights</w:t>
      </w:r>
      <w:r w:rsidRPr="1B66FC30" w:rsidR="007C07EA">
        <w:rPr>
          <w:rFonts w:ascii="Aptos" w:hAnsi="Aptos" w:eastAsia="Aptos" w:cs="Aptos"/>
          <w:b w:val="1"/>
          <w:bCs w:val="1"/>
          <w:sz w:val="28"/>
          <w:szCs w:val="28"/>
        </w:rPr>
        <w:t xml:space="preserve"> and Consumer Research</w:t>
      </w:r>
    </w:p>
    <w:p w:rsidRPr="004F4D28" w:rsidR="004F4D28" w:rsidP="004F4D28" w:rsidRDefault="009D3F67" w14:paraId="7187C778" w14:textId="25FA53F3">
      <w:pPr>
        <w:spacing w:after="0" w:line="240" w:lineRule="auto"/>
        <w:textAlignment w:val="baseline"/>
        <w:rPr>
          <w:rFonts w:ascii="Segoe UI" w:hAnsi="Segoe UI" w:eastAsia="Times New Roman" w:cs="Segoe UI"/>
          <w:sz w:val="18"/>
          <w:szCs w:val="18"/>
          <w:lang w:val="en-GB" w:eastAsia="en-GB"/>
        </w:rPr>
      </w:pPr>
      <w:r w:rsidRPr="003E333C">
        <w:rPr>
          <w:rFonts w:ascii="Aptos" w:hAnsi="Aptos" w:eastAsia="Times New Roman" w:cs="Segoe UI"/>
          <w:b/>
          <w:bCs/>
          <w:color w:val="000000"/>
          <w:sz w:val="24"/>
          <w:szCs w:val="24"/>
          <w:lang w:eastAsia="en-GB"/>
        </w:rPr>
        <w:t>J</w:t>
      </w:r>
      <w:r w:rsidRPr="003E333C" w:rsidR="004F4D28">
        <w:rPr>
          <w:rFonts w:ascii="Aptos" w:hAnsi="Aptos" w:eastAsia="Times New Roman" w:cs="Segoe UI"/>
          <w:b/>
          <w:bCs/>
          <w:color w:val="000000"/>
          <w:sz w:val="24"/>
          <w:szCs w:val="24"/>
          <w:lang w:eastAsia="en-GB"/>
        </w:rPr>
        <w:t>ob Title</w:t>
      </w:r>
      <w:r w:rsidRPr="004F4D28" w:rsidR="004F4D28">
        <w:rPr>
          <w:rFonts w:ascii="Aptos" w:hAnsi="Aptos" w:eastAsia="Times New Roman" w:cs="Segoe UI"/>
          <w:b/>
          <w:bCs/>
          <w:color w:val="000000"/>
          <w:sz w:val="24"/>
          <w:szCs w:val="24"/>
          <w:lang w:eastAsia="en-GB"/>
        </w:rPr>
        <w:t>: </w:t>
      </w:r>
      <w:r w:rsidR="00266015">
        <w:rPr>
          <w:rFonts w:ascii="Aptos" w:hAnsi="Aptos" w:eastAsia="Times New Roman" w:cs="Segoe UI"/>
          <w:color w:val="000000"/>
          <w:sz w:val="24"/>
          <w:szCs w:val="24"/>
          <w:lang w:eastAsia="en-GB"/>
        </w:rPr>
        <w:t>Head of Data, In</w:t>
      </w:r>
      <w:r w:rsidR="0093376D">
        <w:rPr>
          <w:rFonts w:ascii="Aptos" w:hAnsi="Aptos" w:eastAsia="Times New Roman" w:cs="Segoe UI"/>
          <w:color w:val="000000"/>
          <w:sz w:val="24"/>
          <w:szCs w:val="24"/>
          <w:lang w:eastAsia="en-GB"/>
        </w:rPr>
        <w:t>sights and Consumer Research</w:t>
      </w:r>
      <w:r w:rsidRPr="00BE4908" w:rsidR="00BE4908">
        <w:rPr>
          <w:rFonts w:ascii="Aptos" w:hAnsi="Aptos" w:eastAsia="Times New Roman" w:cs="Segoe UI"/>
          <w:color w:val="000000"/>
          <w:sz w:val="24"/>
          <w:szCs w:val="24"/>
          <w:lang w:eastAsia="en-GB"/>
        </w:rPr>
        <w:t xml:space="preserve"> </w:t>
      </w:r>
      <w:r w:rsidRPr="004F4D28" w:rsidR="004F4D28">
        <w:rPr>
          <w:rFonts w:ascii="Aptos" w:hAnsi="Aptos" w:eastAsia="Times New Roman" w:cs="Segoe UI"/>
          <w:color w:val="000000"/>
          <w:sz w:val="24"/>
          <w:szCs w:val="24"/>
          <w:lang w:eastAsia="en-GB"/>
        </w:rPr>
        <w:t xml:space="preserve">– </w:t>
      </w:r>
      <w:r w:rsidR="0015316E">
        <w:rPr>
          <w:rFonts w:ascii="Aptos" w:hAnsi="Aptos" w:eastAsia="Times New Roman" w:cs="Segoe UI"/>
          <w:color w:val="000000"/>
          <w:sz w:val="24"/>
          <w:szCs w:val="24"/>
          <w:lang w:eastAsia="en-GB"/>
        </w:rPr>
        <w:t>L</w:t>
      </w:r>
      <w:r w:rsidR="00CD365C">
        <w:rPr>
          <w:rFonts w:ascii="Aptos" w:hAnsi="Aptos" w:eastAsia="Times New Roman" w:cs="Segoe UI"/>
          <w:color w:val="000000"/>
          <w:sz w:val="24"/>
          <w:szCs w:val="24"/>
          <w:lang w:eastAsia="en-GB"/>
        </w:rPr>
        <w:t>EASE</w:t>
      </w:r>
    </w:p>
    <w:p w:rsidRPr="004F4D28" w:rsidR="004F4D28" w:rsidP="004F4D28" w:rsidRDefault="004F4D28" w14:paraId="00FC2AC7" w14:textId="26C3C414">
      <w:pPr>
        <w:spacing w:after="0" w:line="240" w:lineRule="auto"/>
        <w:textAlignment w:val="baseline"/>
        <w:rPr>
          <w:rFonts w:ascii="Segoe UI" w:hAnsi="Segoe UI" w:eastAsia="Times New Roman" w:cs="Segoe UI"/>
          <w:sz w:val="18"/>
          <w:szCs w:val="18"/>
          <w:lang w:val="en-GB" w:eastAsia="en-GB"/>
        </w:rPr>
      </w:pPr>
      <w:r w:rsidRPr="29A9FF36" w:rsidR="29A9FF36">
        <w:rPr>
          <w:rFonts w:ascii="Aptos" w:hAnsi="Aptos" w:eastAsia="Times New Roman" w:cs="Segoe UI"/>
          <w:b w:val="1"/>
          <w:bCs w:val="1"/>
          <w:color w:val="000000" w:themeColor="text1" w:themeTint="FF" w:themeShade="FF"/>
          <w:sz w:val="24"/>
          <w:szCs w:val="24"/>
          <w:lang w:eastAsia="en-GB"/>
        </w:rPr>
        <w:t xml:space="preserve">Salary: </w:t>
      </w:r>
      <w:r w:rsidRPr="29A9FF36" w:rsidR="29A9FF36">
        <w:rPr>
          <w:rFonts w:ascii="Aptos" w:hAnsi="Aptos" w:eastAsia="Times New Roman" w:cs="Segoe UI"/>
          <w:color w:val="000000" w:themeColor="text1" w:themeTint="FF" w:themeShade="FF"/>
          <w:sz w:val="24"/>
          <w:szCs w:val="24"/>
          <w:lang w:eastAsia="en-GB"/>
        </w:rPr>
        <w:t>£62,000</w:t>
      </w:r>
    </w:p>
    <w:p w:rsidRPr="004F4D28" w:rsidR="004F4D28" w:rsidP="004F4D28" w:rsidRDefault="004F4D28" w14:paraId="6501C239" w14:textId="77777777">
      <w:pPr>
        <w:spacing w:after="0" w:line="240" w:lineRule="auto"/>
        <w:textAlignment w:val="baseline"/>
        <w:rPr>
          <w:rFonts w:ascii="Segoe UI" w:hAnsi="Segoe UI" w:eastAsia="Times New Roman" w:cs="Segoe UI"/>
          <w:sz w:val="18"/>
          <w:szCs w:val="18"/>
          <w:lang w:val="en-GB" w:eastAsia="en-GB"/>
        </w:rPr>
      </w:pPr>
      <w:r w:rsidRPr="004F4D28">
        <w:rPr>
          <w:rFonts w:ascii="Aptos" w:hAnsi="Aptos" w:eastAsia="Times New Roman" w:cs="Segoe UI"/>
          <w:b/>
          <w:bCs/>
          <w:color w:val="000000"/>
          <w:sz w:val="24"/>
          <w:szCs w:val="24"/>
          <w:lang w:eastAsia="en-GB"/>
        </w:rPr>
        <w:t>Reports to: </w:t>
      </w:r>
      <w:r w:rsidRPr="004F4D28">
        <w:rPr>
          <w:rFonts w:ascii="Aptos" w:hAnsi="Aptos" w:eastAsia="Times New Roman" w:cs="Segoe UI"/>
          <w:color w:val="000000"/>
          <w:sz w:val="24"/>
          <w:szCs w:val="24"/>
          <w:lang w:eastAsia="en-GB"/>
        </w:rPr>
        <w:t>CEO</w:t>
      </w:r>
      <w:r w:rsidRPr="004F4D28">
        <w:rPr>
          <w:rFonts w:ascii="Aptos" w:hAnsi="Aptos" w:eastAsia="Times New Roman" w:cs="Segoe UI"/>
          <w:color w:val="000000"/>
          <w:sz w:val="24"/>
          <w:szCs w:val="24"/>
          <w:lang w:val="en-GB" w:eastAsia="en-GB"/>
        </w:rPr>
        <w:t> </w:t>
      </w:r>
    </w:p>
    <w:p w:rsidR="009E7106" w:rsidP="004F4D28" w:rsidRDefault="009E7106" w14:paraId="5B70A7D3" w14:textId="77777777">
      <w:pPr>
        <w:spacing w:after="0" w:line="240" w:lineRule="auto"/>
        <w:textAlignment w:val="baseline"/>
        <w:rPr>
          <w:rFonts w:ascii="Aptos" w:hAnsi="Aptos" w:eastAsia="Times New Roman" w:cs="Segoe UI"/>
          <w:color w:val="000000"/>
          <w:sz w:val="24"/>
          <w:szCs w:val="24"/>
          <w:lang w:val="en-GB" w:eastAsia="en-GB"/>
        </w:rPr>
      </w:pPr>
    </w:p>
    <w:p w:rsidRPr="004F4D28" w:rsidR="004F4D28" w:rsidP="004F4D28" w:rsidRDefault="004F4D28" w14:paraId="0F84EBD0" w14:textId="53FE384E">
      <w:pPr>
        <w:spacing w:after="0" w:line="240" w:lineRule="auto"/>
        <w:textAlignment w:val="baseline"/>
        <w:rPr>
          <w:rFonts w:ascii="Segoe UI" w:hAnsi="Segoe UI" w:eastAsia="Times New Roman" w:cs="Segoe UI"/>
          <w:sz w:val="18"/>
          <w:szCs w:val="18"/>
          <w:lang w:val="en-GB" w:eastAsia="en-GB"/>
        </w:rPr>
      </w:pPr>
      <w:r w:rsidRPr="004F4D28">
        <w:rPr>
          <w:rFonts w:ascii="Aptos" w:hAnsi="Aptos" w:eastAsia="Times New Roman" w:cs="Segoe UI"/>
          <w:b/>
          <w:bCs/>
          <w:color w:val="000000"/>
          <w:sz w:val="24"/>
          <w:szCs w:val="24"/>
          <w:lang w:eastAsia="en-GB"/>
        </w:rPr>
        <w:t xml:space="preserve">Use your leadership skills </w:t>
      </w:r>
      <w:r w:rsidR="00DE7E72">
        <w:rPr>
          <w:rFonts w:ascii="Aptos" w:hAnsi="Aptos" w:eastAsia="Times New Roman" w:cs="Segoe UI"/>
          <w:b/>
          <w:bCs/>
          <w:color w:val="000000"/>
          <w:sz w:val="24"/>
          <w:szCs w:val="24"/>
          <w:lang w:eastAsia="en-GB"/>
        </w:rPr>
        <w:t>and</w:t>
      </w:r>
      <w:r w:rsidR="002D3E7A">
        <w:rPr>
          <w:rFonts w:ascii="Aptos" w:hAnsi="Aptos" w:eastAsia="Times New Roman" w:cs="Segoe UI"/>
          <w:b/>
          <w:bCs/>
          <w:color w:val="000000"/>
          <w:sz w:val="24"/>
          <w:szCs w:val="24"/>
          <w:lang w:eastAsia="en-GB"/>
        </w:rPr>
        <w:t xml:space="preserve"> </w:t>
      </w:r>
      <w:r w:rsidR="00A804EC">
        <w:rPr>
          <w:rFonts w:ascii="Aptos" w:hAnsi="Aptos" w:eastAsia="Times New Roman" w:cs="Segoe UI"/>
          <w:b/>
          <w:bCs/>
          <w:color w:val="000000"/>
          <w:sz w:val="24"/>
          <w:szCs w:val="24"/>
          <w:lang w:eastAsia="en-GB"/>
        </w:rPr>
        <w:t>cri</w:t>
      </w:r>
      <w:r w:rsidR="00F05A87">
        <w:rPr>
          <w:rFonts w:ascii="Aptos" w:hAnsi="Aptos" w:eastAsia="Times New Roman" w:cs="Segoe UI"/>
          <w:b/>
          <w:bCs/>
          <w:color w:val="000000"/>
          <w:sz w:val="24"/>
          <w:szCs w:val="24"/>
          <w:lang w:eastAsia="en-GB"/>
        </w:rPr>
        <w:t>tical think</w:t>
      </w:r>
      <w:r w:rsidR="0082389E">
        <w:rPr>
          <w:rFonts w:ascii="Aptos" w:hAnsi="Aptos" w:eastAsia="Times New Roman" w:cs="Segoe UI"/>
          <w:b/>
          <w:bCs/>
          <w:color w:val="000000"/>
          <w:sz w:val="24"/>
          <w:szCs w:val="24"/>
          <w:lang w:eastAsia="en-GB"/>
        </w:rPr>
        <w:t xml:space="preserve">ing </w:t>
      </w:r>
      <w:r w:rsidRPr="004F4D28">
        <w:rPr>
          <w:rFonts w:ascii="Aptos" w:hAnsi="Aptos" w:eastAsia="Times New Roman" w:cs="Segoe UI"/>
          <w:b/>
          <w:bCs/>
          <w:color w:val="000000"/>
          <w:sz w:val="24"/>
          <w:szCs w:val="24"/>
          <w:lang w:eastAsia="en-GB"/>
        </w:rPr>
        <w:t>to make a meaningful impact — and help shape the future of housing advice.</w:t>
      </w:r>
      <w:r w:rsidRPr="004F4D28">
        <w:rPr>
          <w:rFonts w:ascii="Aptos" w:hAnsi="Aptos" w:eastAsia="Times New Roman" w:cs="Segoe UI"/>
          <w:color w:val="000000"/>
          <w:sz w:val="24"/>
          <w:szCs w:val="24"/>
          <w:lang w:val="en-GB" w:eastAsia="en-GB"/>
        </w:rPr>
        <w:t> </w:t>
      </w:r>
    </w:p>
    <w:p w:rsidR="00621950" w:rsidP="004F4D28" w:rsidRDefault="00621950" w14:paraId="5650A549" w14:textId="77777777">
      <w:pPr>
        <w:spacing w:after="0" w:line="240" w:lineRule="auto"/>
        <w:textAlignment w:val="baseline"/>
        <w:rPr>
          <w:rFonts w:ascii="Aptos" w:hAnsi="Aptos" w:eastAsia="Times New Roman" w:cs="Segoe UI"/>
          <w:color w:val="000000"/>
          <w:sz w:val="24"/>
          <w:szCs w:val="24"/>
          <w:lang w:val="en-GB" w:eastAsia="en-GB"/>
        </w:rPr>
      </w:pPr>
    </w:p>
    <w:p w:rsidR="00D955F3" w:rsidP="004F4D28" w:rsidRDefault="004F4D28" w14:paraId="633D016F" w14:textId="77777777">
      <w:pPr>
        <w:spacing w:after="0" w:line="240" w:lineRule="auto"/>
        <w:textAlignment w:val="baseline"/>
        <w:rPr>
          <w:rFonts w:ascii="Aptos" w:hAnsi="Aptos" w:eastAsia="Times New Roman" w:cs="Segoe UI"/>
          <w:color w:val="000000"/>
          <w:sz w:val="24"/>
          <w:szCs w:val="24"/>
          <w:lang w:eastAsia="en-GB"/>
        </w:rPr>
      </w:pPr>
      <w:r w:rsidRPr="004F4D28">
        <w:rPr>
          <w:rFonts w:ascii="Aptos" w:hAnsi="Aptos" w:eastAsia="Times New Roman" w:cs="Segoe UI"/>
          <w:color w:val="000000"/>
          <w:sz w:val="24"/>
          <w:szCs w:val="24"/>
          <w:lang w:eastAsia="en-GB"/>
        </w:rPr>
        <w:t>At the Leasehold Advisory Service (LEASE), we are here to help leaseholders, shared owners and park home residents understand their rights and responsibilities and help more people feel confident in managing their own homes. </w:t>
      </w:r>
      <w:r w:rsidRPr="004F4D28">
        <w:rPr>
          <w:rFonts w:ascii="Aptos" w:hAnsi="Aptos" w:eastAsia="Times New Roman" w:cs="Segoe UI"/>
          <w:color w:val="000000"/>
          <w:sz w:val="24"/>
          <w:szCs w:val="24"/>
          <w:lang w:val="en-GB" w:eastAsia="en-GB"/>
        </w:rPr>
        <w:t> </w:t>
      </w:r>
      <w:r w:rsidRPr="004F4D28">
        <w:rPr>
          <w:rFonts w:ascii="Aptos" w:hAnsi="Aptos" w:eastAsia="Times New Roman" w:cs="Segoe UI"/>
          <w:color w:val="000000"/>
          <w:sz w:val="24"/>
          <w:szCs w:val="24"/>
          <w:lang w:eastAsia="en-GB"/>
        </w:rPr>
        <w:t>Our legal guidance and digital learning products are free, independent, and trusted by thousands of people, but we want to go further. That is why we are on an ambitious journey to become a </w:t>
      </w:r>
      <w:r w:rsidRPr="004F4D28">
        <w:rPr>
          <w:rFonts w:ascii="Aptos" w:hAnsi="Aptos" w:eastAsia="Times New Roman" w:cs="Segoe UI"/>
          <w:b/>
          <w:bCs/>
          <w:color w:val="000000"/>
          <w:sz w:val="24"/>
          <w:szCs w:val="24"/>
          <w:lang w:eastAsia="en-GB"/>
        </w:rPr>
        <w:t>digital first organisation</w:t>
      </w:r>
      <w:r w:rsidRPr="004F4D28">
        <w:rPr>
          <w:rFonts w:ascii="Aptos" w:hAnsi="Aptos" w:eastAsia="Times New Roman" w:cs="Segoe UI"/>
          <w:color w:val="000000"/>
          <w:sz w:val="24"/>
          <w:szCs w:val="24"/>
          <w:lang w:eastAsia="en-GB"/>
        </w:rPr>
        <w:t>, expanding our reach and making our advice more accessible, and our online products more comprehensive than ever before.</w:t>
      </w:r>
      <w:r w:rsidR="00A0777A">
        <w:rPr>
          <w:rFonts w:ascii="Aptos" w:hAnsi="Aptos" w:eastAsia="Times New Roman" w:cs="Segoe UI"/>
          <w:color w:val="000000"/>
          <w:sz w:val="24"/>
          <w:szCs w:val="24"/>
          <w:lang w:eastAsia="en-GB"/>
        </w:rPr>
        <w:t xml:space="preserve">  </w:t>
      </w:r>
    </w:p>
    <w:p w:rsidR="006C0C88" w:rsidP="004F4D28" w:rsidRDefault="006C0C88" w14:paraId="25F3AC56" w14:textId="77777777">
      <w:pPr>
        <w:spacing w:after="0" w:line="240" w:lineRule="auto"/>
        <w:textAlignment w:val="baseline"/>
        <w:rPr>
          <w:rFonts w:ascii="Aptos" w:hAnsi="Aptos" w:eastAsia="Times New Roman" w:cs="Segoe UI"/>
          <w:color w:val="000000"/>
          <w:sz w:val="24"/>
          <w:szCs w:val="24"/>
          <w:lang w:eastAsia="en-GB"/>
        </w:rPr>
      </w:pPr>
    </w:p>
    <w:p w:rsidR="00822EA7" w:rsidP="004F4D28" w:rsidRDefault="002E20B9" w14:paraId="2DFEFD8F" w14:textId="1097988F">
      <w:pPr>
        <w:spacing w:after="0" w:line="240" w:lineRule="auto"/>
        <w:textAlignment w:val="baseline"/>
        <w:rPr>
          <w:rFonts w:ascii="Aptos" w:hAnsi="Aptos" w:eastAsia="Times New Roman" w:cs="Segoe UI"/>
          <w:color w:val="000000"/>
          <w:sz w:val="24"/>
          <w:szCs w:val="24"/>
          <w:lang w:eastAsia="en-GB"/>
        </w:rPr>
      </w:pPr>
      <w:r w:rsidRPr="69EAD117">
        <w:rPr>
          <w:rFonts w:ascii="Aptos" w:hAnsi="Aptos" w:eastAsia="Times New Roman" w:cs="Segoe UI"/>
          <w:color w:val="000000" w:themeColor="text1"/>
          <w:sz w:val="24"/>
          <w:szCs w:val="24"/>
          <w:lang w:eastAsia="en-GB"/>
        </w:rPr>
        <w:t>T</w:t>
      </w:r>
      <w:r w:rsidRPr="69EAD117" w:rsidR="00FF3D04">
        <w:rPr>
          <w:rFonts w:ascii="Aptos" w:hAnsi="Aptos" w:eastAsia="Times New Roman" w:cs="Segoe UI"/>
          <w:color w:val="000000" w:themeColor="text1"/>
          <w:sz w:val="24"/>
          <w:szCs w:val="24"/>
          <w:lang w:eastAsia="en-GB"/>
        </w:rPr>
        <w:t xml:space="preserve">his transition will go wider than digital - we also want to </w:t>
      </w:r>
      <w:r w:rsidRPr="69EAD117" w:rsidR="00512CDE">
        <w:rPr>
          <w:rFonts w:ascii="Aptos" w:hAnsi="Aptos" w:eastAsia="Times New Roman" w:cs="Segoe UI"/>
          <w:color w:val="000000" w:themeColor="text1"/>
          <w:sz w:val="24"/>
          <w:szCs w:val="24"/>
          <w:lang w:eastAsia="en-GB"/>
        </w:rPr>
        <w:t>make</w:t>
      </w:r>
      <w:r w:rsidRPr="69EAD117" w:rsidR="005A0503">
        <w:rPr>
          <w:rFonts w:ascii="Aptos" w:hAnsi="Aptos" w:eastAsia="Times New Roman" w:cs="Segoe UI"/>
          <w:color w:val="000000" w:themeColor="text1"/>
          <w:sz w:val="24"/>
          <w:szCs w:val="24"/>
          <w:lang w:eastAsia="en-GB"/>
        </w:rPr>
        <w:t xml:space="preserve"> more of</w:t>
      </w:r>
      <w:r w:rsidRPr="69EAD117" w:rsidR="004D01C3">
        <w:rPr>
          <w:rFonts w:ascii="Aptos" w:hAnsi="Aptos" w:eastAsia="Times New Roman" w:cs="Segoe UI"/>
          <w:color w:val="000000" w:themeColor="text1"/>
          <w:sz w:val="24"/>
          <w:szCs w:val="24"/>
          <w:lang w:eastAsia="en-GB"/>
        </w:rPr>
        <w:t xml:space="preserve"> the </w:t>
      </w:r>
      <w:r w:rsidRPr="69EAD117" w:rsidR="004D01C3">
        <w:rPr>
          <w:rFonts w:ascii="Aptos" w:hAnsi="Aptos" w:eastAsia="Times New Roman" w:cs="Segoe UI"/>
          <w:b/>
          <w:bCs/>
          <w:color w:val="000000" w:themeColor="text1"/>
          <w:sz w:val="24"/>
          <w:szCs w:val="24"/>
          <w:lang w:eastAsia="en-GB"/>
        </w:rPr>
        <w:t>d</w:t>
      </w:r>
      <w:r w:rsidRPr="69EAD117" w:rsidR="007A7130">
        <w:rPr>
          <w:rFonts w:ascii="Aptos" w:hAnsi="Aptos" w:eastAsia="Times New Roman" w:cs="Segoe UI"/>
          <w:b/>
          <w:bCs/>
          <w:color w:val="000000" w:themeColor="text1"/>
          <w:sz w:val="24"/>
          <w:szCs w:val="24"/>
          <w:lang w:eastAsia="en-GB"/>
        </w:rPr>
        <w:t>ata an</w:t>
      </w:r>
      <w:r w:rsidRPr="69EAD117" w:rsidR="0066750B">
        <w:rPr>
          <w:rFonts w:ascii="Aptos" w:hAnsi="Aptos" w:eastAsia="Times New Roman" w:cs="Segoe UI"/>
          <w:b/>
          <w:bCs/>
          <w:color w:val="000000" w:themeColor="text1"/>
          <w:sz w:val="24"/>
          <w:szCs w:val="24"/>
          <w:lang w:eastAsia="en-GB"/>
        </w:rPr>
        <w:t>d insigh</w:t>
      </w:r>
      <w:r w:rsidRPr="69EAD117" w:rsidR="003A0620">
        <w:rPr>
          <w:rFonts w:ascii="Aptos" w:hAnsi="Aptos" w:eastAsia="Times New Roman" w:cs="Segoe UI"/>
          <w:b/>
          <w:bCs/>
          <w:color w:val="000000" w:themeColor="text1"/>
          <w:sz w:val="24"/>
          <w:szCs w:val="24"/>
          <w:lang w:eastAsia="en-GB"/>
        </w:rPr>
        <w:t>ts</w:t>
      </w:r>
      <w:r w:rsidRPr="69EAD117" w:rsidR="003A0620">
        <w:rPr>
          <w:rFonts w:ascii="Aptos" w:hAnsi="Aptos" w:eastAsia="Times New Roman" w:cs="Segoe UI"/>
          <w:color w:val="000000" w:themeColor="text1"/>
          <w:sz w:val="24"/>
          <w:szCs w:val="24"/>
          <w:lang w:eastAsia="en-GB"/>
        </w:rPr>
        <w:t xml:space="preserve"> we </w:t>
      </w:r>
      <w:r w:rsidRPr="69EAD117" w:rsidR="00DF4C26">
        <w:rPr>
          <w:rFonts w:ascii="Aptos" w:hAnsi="Aptos" w:eastAsia="Times New Roman" w:cs="Segoe UI"/>
          <w:color w:val="000000" w:themeColor="text1"/>
          <w:sz w:val="24"/>
          <w:szCs w:val="24"/>
          <w:lang w:eastAsia="en-GB"/>
        </w:rPr>
        <w:t>get f</w:t>
      </w:r>
      <w:r w:rsidRPr="69EAD117" w:rsidR="00DB3E55">
        <w:rPr>
          <w:rFonts w:ascii="Aptos" w:hAnsi="Aptos" w:eastAsia="Times New Roman" w:cs="Segoe UI"/>
          <w:color w:val="000000" w:themeColor="text1"/>
          <w:sz w:val="24"/>
          <w:szCs w:val="24"/>
          <w:lang w:eastAsia="en-GB"/>
        </w:rPr>
        <w:t>r</w:t>
      </w:r>
      <w:r w:rsidRPr="69EAD117" w:rsidR="00671337">
        <w:rPr>
          <w:rFonts w:ascii="Aptos" w:hAnsi="Aptos" w:eastAsia="Times New Roman" w:cs="Segoe UI"/>
          <w:color w:val="000000" w:themeColor="text1"/>
          <w:sz w:val="24"/>
          <w:szCs w:val="24"/>
          <w:lang w:eastAsia="en-GB"/>
        </w:rPr>
        <w:t>om</w:t>
      </w:r>
      <w:r w:rsidRPr="69EAD117" w:rsidR="00DB3E55">
        <w:rPr>
          <w:rFonts w:ascii="Aptos" w:hAnsi="Aptos" w:eastAsia="Times New Roman" w:cs="Segoe UI"/>
          <w:color w:val="000000" w:themeColor="text1"/>
          <w:sz w:val="24"/>
          <w:szCs w:val="24"/>
          <w:lang w:eastAsia="en-GB"/>
        </w:rPr>
        <w:t xml:space="preserve"> </w:t>
      </w:r>
      <w:r w:rsidRPr="69EAD117" w:rsidR="00647E6B">
        <w:rPr>
          <w:rFonts w:ascii="Aptos" w:hAnsi="Aptos" w:eastAsia="Times New Roman" w:cs="Segoe UI"/>
          <w:color w:val="000000" w:themeColor="text1"/>
          <w:sz w:val="24"/>
          <w:szCs w:val="24"/>
          <w:lang w:eastAsia="en-GB"/>
        </w:rPr>
        <w:t>our</w:t>
      </w:r>
      <w:r w:rsidRPr="69EAD117" w:rsidR="00CA6F50">
        <w:rPr>
          <w:rFonts w:ascii="Aptos" w:hAnsi="Aptos" w:eastAsia="Times New Roman" w:cs="Segoe UI"/>
          <w:color w:val="000000" w:themeColor="text1"/>
          <w:sz w:val="24"/>
          <w:szCs w:val="24"/>
          <w:lang w:eastAsia="en-GB"/>
        </w:rPr>
        <w:t xml:space="preserve"> </w:t>
      </w:r>
      <w:r w:rsidRPr="69EAD117" w:rsidR="00A17647">
        <w:rPr>
          <w:rFonts w:ascii="Aptos" w:hAnsi="Aptos" w:eastAsia="Times New Roman" w:cs="Segoe UI"/>
          <w:color w:val="000000" w:themeColor="text1"/>
          <w:sz w:val="24"/>
          <w:szCs w:val="24"/>
          <w:lang w:eastAsia="en-GB"/>
        </w:rPr>
        <w:t>re</w:t>
      </w:r>
      <w:r w:rsidRPr="69EAD117" w:rsidR="002D173F">
        <w:rPr>
          <w:rFonts w:ascii="Aptos" w:hAnsi="Aptos" w:eastAsia="Times New Roman" w:cs="Segoe UI"/>
          <w:color w:val="000000" w:themeColor="text1"/>
          <w:sz w:val="24"/>
          <w:szCs w:val="24"/>
          <w:lang w:eastAsia="en-GB"/>
        </w:rPr>
        <w:t>g</w:t>
      </w:r>
      <w:r w:rsidRPr="69EAD117" w:rsidR="00517D12">
        <w:rPr>
          <w:rFonts w:ascii="Aptos" w:hAnsi="Aptos" w:eastAsia="Times New Roman" w:cs="Segoe UI"/>
          <w:color w:val="000000" w:themeColor="text1"/>
          <w:sz w:val="24"/>
          <w:szCs w:val="24"/>
          <w:lang w:eastAsia="en-GB"/>
        </w:rPr>
        <w:t>u</w:t>
      </w:r>
      <w:r w:rsidRPr="69EAD117" w:rsidR="004F520F">
        <w:rPr>
          <w:rFonts w:ascii="Aptos" w:hAnsi="Aptos" w:eastAsia="Times New Roman" w:cs="Segoe UI"/>
          <w:color w:val="000000" w:themeColor="text1"/>
          <w:sz w:val="24"/>
          <w:szCs w:val="24"/>
          <w:lang w:eastAsia="en-GB"/>
        </w:rPr>
        <w:t xml:space="preserve">lar </w:t>
      </w:r>
      <w:r w:rsidRPr="69EAD117" w:rsidR="003D0A31">
        <w:rPr>
          <w:rFonts w:ascii="Aptos" w:hAnsi="Aptos" w:eastAsia="Times New Roman" w:cs="Segoe UI"/>
          <w:color w:val="000000" w:themeColor="text1"/>
          <w:sz w:val="24"/>
          <w:szCs w:val="24"/>
          <w:lang w:eastAsia="en-GB"/>
        </w:rPr>
        <w:t>contact</w:t>
      </w:r>
      <w:r w:rsidRPr="69EAD117" w:rsidR="0072571E">
        <w:rPr>
          <w:rFonts w:ascii="Aptos" w:hAnsi="Aptos" w:eastAsia="Times New Roman" w:cs="Segoe UI"/>
          <w:color w:val="000000" w:themeColor="text1"/>
          <w:sz w:val="24"/>
          <w:szCs w:val="24"/>
          <w:lang w:eastAsia="en-GB"/>
        </w:rPr>
        <w:t xml:space="preserve"> with the </w:t>
      </w:r>
      <w:r w:rsidRPr="69EAD117" w:rsidR="004158DA">
        <w:rPr>
          <w:rFonts w:ascii="Aptos" w:hAnsi="Aptos" w:eastAsia="Times New Roman" w:cs="Segoe UI"/>
          <w:color w:val="000000" w:themeColor="text1"/>
          <w:sz w:val="24"/>
          <w:szCs w:val="24"/>
          <w:lang w:eastAsia="en-GB"/>
        </w:rPr>
        <w:t>con</w:t>
      </w:r>
      <w:r w:rsidRPr="69EAD117" w:rsidR="00440FCE">
        <w:rPr>
          <w:rFonts w:ascii="Aptos" w:hAnsi="Aptos" w:eastAsia="Times New Roman" w:cs="Segoe UI"/>
          <w:color w:val="000000" w:themeColor="text1"/>
          <w:sz w:val="24"/>
          <w:szCs w:val="24"/>
          <w:lang w:eastAsia="en-GB"/>
        </w:rPr>
        <w:t xml:space="preserve">sumer and </w:t>
      </w:r>
      <w:r w:rsidRPr="69EAD117" w:rsidR="007E38BD">
        <w:rPr>
          <w:rFonts w:ascii="Aptos" w:hAnsi="Aptos" w:eastAsia="Times New Roman" w:cs="Segoe UI"/>
          <w:color w:val="000000" w:themeColor="text1"/>
          <w:sz w:val="24"/>
          <w:szCs w:val="24"/>
          <w:lang w:eastAsia="en-GB"/>
        </w:rPr>
        <w:t>s</w:t>
      </w:r>
      <w:r w:rsidRPr="69EAD117" w:rsidR="00EC50CB">
        <w:rPr>
          <w:rFonts w:ascii="Aptos" w:hAnsi="Aptos" w:eastAsia="Times New Roman" w:cs="Segoe UI"/>
          <w:color w:val="000000" w:themeColor="text1"/>
          <w:sz w:val="24"/>
          <w:szCs w:val="24"/>
          <w:lang w:eastAsia="en-GB"/>
        </w:rPr>
        <w:t>ta</w:t>
      </w:r>
      <w:r w:rsidRPr="69EAD117" w:rsidR="009A60C0">
        <w:rPr>
          <w:rFonts w:ascii="Aptos" w:hAnsi="Aptos" w:eastAsia="Times New Roman" w:cs="Segoe UI"/>
          <w:color w:val="000000" w:themeColor="text1"/>
          <w:sz w:val="24"/>
          <w:szCs w:val="24"/>
          <w:lang w:eastAsia="en-GB"/>
        </w:rPr>
        <w:t>ke</w:t>
      </w:r>
      <w:r w:rsidRPr="69EAD117" w:rsidR="00185800">
        <w:rPr>
          <w:rFonts w:ascii="Aptos" w:hAnsi="Aptos" w:eastAsia="Times New Roman" w:cs="Segoe UI"/>
          <w:color w:val="000000" w:themeColor="text1"/>
          <w:sz w:val="24"/>
          <w:szCs w:val="24"/>
          <w:lang w:eastAsia="en-GB"/>
        </w:rPr>
        <w:t>holders</w:t>
      </w:r>
      <w:r w:rsidRPr="69EAD117" w:rsidR="00F30E70">
        <w:rPr>
          <w:rFonts w:ascii="Aptos" w:hAnsi="Aptos" w:eastAsia="Times New Roman" w:cs="Segoe UI"/>
          <w:color w:val="000000" w:themeColor="text1"/>
          <w:sz w:val="24"/>
          <w:szCs w:val="24"/>
          <w:lang w:eastAsia="en-GB"/>
        </w:rPr>
        <w:t xml:space="preserve"> </w:t>
      </w:r>
      <w:r w:rsidRPr="69EAD117" w:rsidR="002E317B">
        <w:rPr>
          <w:rFonts w:ascii="Aptos" w:hAnsi="Aptos" w:eastAsia="Times New Roman" w:cs="Segoe UI"/>
          <w:color w:val="000000" w:themeColor="text1"/>
          <w:sz w:val="24"/>
          <w:szCs w:val="24"/>
          <w:lang w:eastAsia="en-GB"/>
        </w:rPr>
        <w:t xml:space="preserve">to </w:t>
      </w:r>
      <w:r w:rsidRPr="69EAD117" w:rsidR="0049448D">
        <w:rPr>
          <w:rFonts w:ascii="Aptos" w:hAnsi="Aptos" w:eastAsia="Times New Roman" w:cs="Segoe UI"/>
          <w:color w:val="000000" w:themeColor="text1"/>
          <w:sz w:val="24"/>
          <w:szCs w:val="24"/>
          <w:lang w:eastAsia="en-GB"/>
        </w:rPr>
        <w:t>offer ins</w:t>
      </w:r>
      <w:r w:rsidRPr="69EAD117" w:rsidR="00336784">
        <w:rPr>
          <w:rFonts w:ascii="Aptos" w:hAnsi="Aptos" w:eastAsia="Times New Roman" w:cs="Segoe UI"/>
          <w:color w:val="000000" w:themeColor="text1"/>
          <w:sz w:val="24"/>
          <w:szCs w:val="24"/>
          <w:lang w:eastAsia="en-GB"/>
        </w:rPr>
        <w:t>i</w:t>
      </w:r>
      <w:r w:rsidRPr="69EAD117" w:rsidR="00E14D4F">
        <w:rPr>
          <w:rFonts w:ascii="Aptos" w:hAnsi="Aptos" w:eastAsia="Times New Roman" w:cs="Segoe UI"/>
          <w:color w:val="000000" w:themeColor="text1"/>
          <w:sz w:val="24"/>
          <w:szCs w:val="24"/>
          <w:lang w:eastAsia="en-GB"/>
        </w:rPr>
        <w:t xml:space="preserve">ghts </w:t>
      </w:r>
      <w:r w:rsidRPr="69EAD117" w:rsidR="00A622F5">
        <w:rPr>
          <w:rFonts w:ascii="Aptos" w:hAnsi="Aptos" w:eastAsia="Times New Roman" w:cs="Segoe UI"/>
          <w:color w:val="000000" w:themeColor="text1"/>
          <w:sz w:val="24"/>
          <w:szCs w:val="24"/>
          <w:lang w:eastAsia="en-GB"/>
        </w:rPr>
        <w:t>to g</w:t>
      </w:r>
      <w:r w:rsidRPr="69EAD117" w:rsidR="007E2714">
        <w:rPr>
          <w:rFonts w:ascii="Aptos" w:hAnsi="Aptos" w:eastAsia="Times New Roman" w:cs="Segoe UI"/>
          <w:color w:val="000000" w:themeColor="text1"/>
          <w:sz w:val="24"/>
          <w:szCs w:val="24"/>
          <w:lang w:eastAsia="en-GB"/>
        </w:rPr>
        <w:t>overn</w:t>
      </w:r>
      <w:r w:rsidRPr="69EAD117" w:rsidR="00100A6A">
        <w:rPr>
          <w:rFonts w:ascii="Aptos" w:hAnsi="Aptos" w:eastAsia="Times New Roman" w:cs="Segoe UI"/>
          <w:color w:val="000000" w:themeColor="text1"/>
          <w:sz w:val="24"/>
          <w:szCs w:val="24"/>
          <w:lang w:eastAsia="en-GB"/>
        </w:rPr>
        <w:t xml:space="preserve">ment and </w:t>
      </w:r>
      <w:r w:rsidRPr="69EAD117" w:rsidR="00EC6135">
        <w:rPr>
          <w:rFonts w:ascii="Aptos" w:hAnsi="Aptos" w:eastAsia="Times New Roman" w:cs="Segoe UI"/>
          <w:color w:val="000000" w:themeColor="text1"/>
          <w:sz w:val="24"/>
          <w:szCs w:val="24"/>
          <w:lang w:eastAsia="en-GB"/>
        </w:rPr>
        <w:t xml:space="preserve">the </w:t>
      </w:r>
      <w:r w:rsidRPr="69EAD117" w:rsidR="00C40EC3">
        <w:rPr>
          <w:rFonts w:ascii="Aptos" w:hAnsi="Aptos" w:eastAsia="Times New Roman" w:cs="Segoe UI"/>
          <w:color w:val="000000" w:themeColor="text1"/>
          <w:sz w:val="24"/>
          <w:szCs w:val="24"/>
          <w:lang w:eastAsia="en-GB"/>
        </w:rPr>
        <w:t xml:space="preserve">wider </w:t>
      </w:r>
      <w:r w:rsidRPr="69EAD117" w:rsidR="006F7421">
        <w:rPr>
          <w:rFonts w:ascii="Aptos" w:hAnsi="Aptos" w:eastAsia="Times New Roman" w:cs="Segoe UI"/>
          <w:color w:val="000000" w:themeColor="text1"/>
          <w:sz w:val="24"/>
          <w:szCs w:val="24"/>
          <w:lang w:eastAsia="en-GB"/>
        </w:rPr>
        <w:t>leas</w:t>
      </w:r>
      <w:r w:rsidRPr="69EAD117" w:rsidR="00EA1A55">
        <w:rPr>
          <w:rFonts w:ascii="Aptos" w:hAnsi="Aptos" w:eastAsia="Times New Roman" w:cs="Segoe UI"/>
          <w:color w:val="000000" w:themeColor="text1"/>
          <w:sz w:val="24"/>
          <w:szCs w:val="24"/>
          <w:lang w:eastAsia="en-GB"/>
        </w:rPr>
        <w:t>ehold</w:t>
      </w:r>
      <w:r w:rsidRPr="69EAD117" w:rsidR="00393037">
        <w:rPr>
          <w:rFonts w:ascii="Aptos" w:hAnsi="Aptos" w:eastAsia="Times New Roman" w:cs="Segoe UI"/>
          <w:color w:val="000000" w:themeColor="text1"/>
          <w:sz w:val="24"/>
          <w:szCs w:val="24"/>
          <w:lang w:eastAsia="en-GB"/>
        </w:rPr>
        <w:t xml:space="preserve"> and park home</w:t>
      </w:r>
      <w:r w:rsidRPr="69EAD117" w:rsidR="00EC0D23">
        <w:rPr>
          <w:rFonts w:ascii="Aptos" w:hAnsi="Aptos" w:eastAsia="Times New Roman" w:cs="Segoe UI"/>
          <w:color w:val="000000" w:themeColor="text1"/>
          <w:sz w:val="24"/>
          <w:szCs w:val="24"/>
          <w:lang w:eastAsia="en-GB"/>
        </w:rPr>
        <w:t xml:space="preserve"> sec</w:t>
      </w:r>
      <w:r w:rsidRPr="69EAD117" w:rsidR="004857AC">
        <w:rPr>
          <w:rFonts w:ascii="Aptos" w:hAnsi="Aptos" w:eastAsia="Times New Roman" w:cs="Segoe UI"/>
          <w:color w:val="000000" w:themeColor="text1"/>
          <w:sz w:val="24"/>
          <w:szCs w:val="24"/>
          <w:lang w:eastAsia="en-GB"/>
        </w:rPr>
        <w:t>tor</w:t>
      </w:r>
      <w:r w:rsidRPr="69EAD117" w:rsidR="001E79CB">
        <w:rPr>
          <w:rFonts w:ascii="Aptos" w:hAnsi="Aptos" w:eastAsia="Times New Roman" w:cs="Segoe UI"/>
          <w:color w:val="000000" w:themeColor="text1"/>
          <w:sz w:val="24"/>
          <w:szCs w:val="24"/>
          <w:lang w:eastAsia="en-GB"/>
        </w:rPr>
        <w:t>.  Th</w:t>
      </w:r>
      <w:r w:rsidRPr="69EAD117" w:rsidR="00856924">
        <w:rPr>
          <w:rFonts w:ascii="Aptos" w:hAnsi="Aptos" w:eastAsia="Times New Roman" w:cs="Segoe UI"/>
          <w:color w:val="000000" w:themeColor="text1"/>
          <w:sz w:val="24"/>
          <w:szCs w:val="24"/>
          <w:lang w:eastAsia="en-GB"/>
        </w:rPr>
        <w:t xml:space="preserve">is </w:t>
      </w:r>
      <w:r w:rsidRPr="69EAD117" w:rsidR="007B2A41">
        <w:rPr>
          <w:rFonts w:ascii="Aptos" w:hAnsi="Aptos" w:eastAsia="Times New Roman" w:cs="Segoe UI"/>
          <w:color w:val="000000" w:themeColor="text1"/>
          <w:sz w:val="24"/>
          <w:szCs w:val="24"/>
          <w:lang w:eastAsia="en-GB"/>
        </w:rPr>
        <w:t>year w</w:t>
      </w:r>
      <w:r w:rsidRPr="69EAD117" w:rsidR="005C767B">
        <w:rPr>
          <w:rFonts w:ascii="Aptos" w:hAnsi="Aptos" w:eastAsia="Times New Roman" w:cs="Segoe UI"/>
          <w:color w:val="000000" w:themeColor="text1"/>
          <w:sz w:val="24"/>
          <w:szCs w:val="24"/>
          <w:lang w:eastAsia="en-GB"/>
        </w:rPr>
        <w:t>e have</w:t>
      </w:r>
      <w:r w:rsidRPr="69EAD117" w:rsidR="00582E48">
        <w:rPr>
          <w:rFonts w:ascii="Aptos" w:hAnsi="Aptos" w:eastAsia="Times New Roman" w:cs="Segoe UI"/>
          <w:color w:val="000000" w:themeColor="text1"/>
          <w:sz w:val="24"/>
          <w:szCs w:val="24"/>
          <w:lang w:eastAsia="en-GB"/>
        </w:rPr>
        <w:t xml:space="preserve"> s</w:t>
      </w:r>
      <w:r w:rsidRPr="69EAD117" w:rsidR="00752A48">
        <w:rPr>
          <w:rFonts w:ascii="Aptos" w:hAnsi="Aptos" w:eastAsia="Times New Roman" w:cs="Segoe UI"/>
          <w:color w:val="000000" w:themeColor="text1"/>
          <w:sz w:val="24"/>
          <w:szCs w:val="24"/>
          <w:lang w:eastAsia="en-GB"/>
        </w:rPr>
        <w:t>ta</w:t>
      </w:r>
      <w:r w:rsidRPr="69EAD117" w:rsidR="002741B9">
        <w:rPr>
          <w:rFonts w:ascii="Aptos" w:hAnsi="Aptos" w:eastAsia="Times New Roman" w:cs="Segoe UI"/>
          <w:color w:val="000000" w:themeColor="text1"/>
          <w:sz w:val="24"/>
          <w:szCs w:val="24"/>
          <w:lang w:eastAsia="en-GB"/>
        </w:rPr>
        <w:t>rted</w:t>
      </w:r>
      <w:r w:rsidRPr="69EAD117" w:rsidR="0049105A">
        <w:rPr>
          <w:rFonts w:ascii="Aptos" w:hAnsi="Aptos" w:eastAsia="Times New Roman" w:cs="Segoe UI"/>
          <w:color w:val="000000" w:themeColor="text1"/>
          <w:sz w:val="24"/>
          <w:szCs w:val="24"/>
          <w:lang w:eastAsia="en-GB"/>
        </w:rPr>
        <w:t xml:space="preserve"> pro</w:t>
      </w:r>
      <w:r w:rsidRPr="69EAD117" w:rsidR="003C3413">
        <w:rPr>
          <w:rFonts w:ascii="Aptos" w:hAnsi="Aptos" w:eastAsia="Times New Roman" w:cs="Segoe UI"/>
          <w:color w:val="000000" w:themeColor="text1"/>
          <w:sz w:val="24"/>
          <w:szCs w:val="24"/>
          <w:lang w:eastAsia="en-GB"/>
        </w:rPr>
        <w:t>duc</w:t>
      </w:r>
      <w:r w:rsidRPr="69EAD117" w:rsidR="00CE762E">
        <w:rPr>
          <w:rFonts w:ascii="Aptos" w:hAnsi="Aptos" w:eastAsia="Times New Roman" w:cs="Segoe UI"/>
          <w:color w:val="000000" w:themeColor="text1"/>
          <w:sz w:val="24"/>
          <w:szCs w:val="24"/>
          <w:lang w:eastAsia="en-GB"/>
        </w:rPr>
        <w:t>ing</w:t>
      </w:r>
      <w:r w:rsidRPr="69EAD117" w:rsidR="00104962">
        <w:rPr>
          <w:rFonts w:ascii="Aptos" w:hAnsi="Aptos" w:eastAsia="Times New Roman" w:cs="Segoe UI"/>
          <w:color w:val="000000" w:themeColor="text1"/>
          <w:sz w:val="24"/>
          <w:szCs w:val="24"/>
          <w:lang w:eastAsia="en-GB"/>
        </w:rPr>
        <w:t xml:space="preserve"> </w:t>
      </w:r>
      <w:r w:rsidRPr="69EAD117" w:rsidR="00F358C6">
        <w:rPr>
          <w:rFonts w:ascii="Aptos" w:hAnsi="Aptos" w:eastAsia="Times New Roman" w:cs="Segoe UI"/>
          <w:color w:val="000000" w:themeColor="text1"/>
          <w:sz w:val="24"/>
          <w:szCs w:val="24"/>
          <w:lang w:eastAsia="en-GB"/>
        </w:rPr>
        <w:t>qua</w:t>
      </w:r>
      <w:r w:rsidRPr="69EAD117" w:rsidR="007A6110">
        <w:rPr>
          <w:rFonts w:ascii="Aptos" w:hAnsi="Aptos" w:eastAsia="Times New Roman" w:cs="Segoe UI"/>
          <w:color w:val="000000" w:themeColor="text1"/>
          <w:sz w:val="24"/>
          <w:szCs w:val="24"/>
          <w:lang w:eastAsia="en-GB"/>
        </w:rPr>
        <w:t>rterl</w:t>
      </w:r>
      <w:r w:rsidRPr="69EAD117" w:rsidR="003B661E">
        <w:rPr>
          <w:rFonts w:ascii="Aptos" w:hAnsi="Aptos" w:eastAsia="Times New Roman" w:cs="Segoe UI"/>
          <w:color w:val="000000" w:themeColor="text1"/>
          <w:sz w:val="24"/>
          <w:szCs w:val="24"/>
          <w:lang w:eastAsia="en-GB"/>
        </w:rPr>
        <w:t>y insigh</w:t>
      </w:r>
      <w:r w:rsidRPr="69EAD117" w:rsidR="00D31BC0">
        <w:rPr>
          <w:rFonts w:ascii="Aptos" w:hAnsi="Aptos" w:eastAsia="Times New Roman" w:cs="Segoe UI"/>
          <w:color w:val="000000" w:themeColor="text1"/>
          <w:sz w:val="24"/>
          <w:szCs w:val="24"/>
          <w:lang w:eastAsia="en-GB"/>
        </w:rPr>
        <w:t xml:space="preserve">t </w:t>
      </w:r>
      <w:r w:rsidRPr="69EAD117" w:rsidR="00DC06E5">
        <w:rPr>
          <w:rFonts w:ascii="Aptos" w:hAnsi="Aptos" w:eastAsia="Times New Roman" w:cs="Segoe UI"/>
          <w:color w:val="000000" w:themeColor="text1"/>
          <w:sz w:val="24"/>
          <w:szCs w:val="24"/>
          <w:lang w:eastAsia="en-GB"/>
        </w:rPr>
        <w:t xml:space="preserve">reports </w:t>
      </w:r>
      <w:r w:rsidRPr="69EAD117" w:rsidR="00AA728D">
        <w:rPr>
          <w:rFonts w:ascii="Aptos" w:hAnsi="Aptos" w:eastAsia="Times New Roman" w:cs="Segoe UI"/>
          <w:color w:val="000000" w:themeColor="text1"/>
          <w:sz w:val="24"/>
          <w:szCs w:val="24"/>
          <w:lang w:eastAsia="en-GB"/>
        </w:rPr>
        <w:t>whi</w:t>
      </w:r>
      <w:r w:rsidRPr="69EAD117" w:rsidR="001F2D84">
        <w:rPr>
          <w:rFonts w:ascii="Aptos" w:hAnsi="Aptos" w:eastAsia="Times New Roman" w:cs="Segoe UI"/>
          <w:color w:val="000000" w:themeColor="text1"/>
          <w:sz w:val="24"/>
          <w:szCs w:val="24"/>
          <w:lang w:eastAsia="en-GB"/>
        </w:rPr>
        <w:t xml:space="preserve">ch </w:t>
      </w:r>
      <w:proofErr w:type="gramStart"/>
      <w:r w:rsidRPr="69EAD117" w:rsidR="001F2D84">
        <w:rPr>
          <w:rFonts w:ascii="Aptos" w:hAnsi="Aptos" w:eastAsia="Times New Roman" w:cs="Segoe UI"/>
          <w:color w:val="000000" w:themeColor="text1"/>
          <w:sz w:val="24"/>
          <w:szCs w:val="24"/>
          <w:lang w:eastAsia="en-GB"/>
        </w:rPr>
        <w:t xml:space="preserve">deep </w:t>
      </w:r>
      <w:r w:rsidRPr="69EAD117" w:rsidR="00653073">
        <w:rPr>
          <w:rFonts w:ascii="Aptos" w:hAnsi="Aptos" w:eastAsia="Times New Roman" w:cs="Segoe UI"/>
          <w:color w:val="000000" w:themeColor="text1"/>
          <w:sz w:val="24"/>
          <w:szCs w:val="24"/>
          <w:lang w:eastAsia="en-GB"/>
        </w:rPr>
        <w:t>dive</w:t>
      </w:r>
      <w:proofErr w:type="gramEnd"/>
      <w:r w:rsidRPr="69EAD117" w:rsidR="00653073">
        <w:rPr>
          <w:rFonts w:ascii="Aptos" w:hAnsi="Aptos" w:eastAsia="Times New Roman" w:cs="Segoe UI"/>
          <w:color w:val="000000" w:themeColor="text1"/>
          <w:sz w:val="24"/>
          <w:szCs w:val="24"/>
          <w:lang w:eastAsia="en-GB"/>
        </w:rPr>
        <w:t xml:space="preserve"> </w:t>
      </w:r>
      <w:r w:rsidRPr="69EAD117" w:rsidR="00740B26">
        <w:rPr>
          <w:rFonts w:ascii="Aptos" w:hAnsi="Aptos" w:eastAsia="Times New Roman" w:cs="Segoe UI"/>
          <w:color w:val="000000" w:themeColor="text1"/>
          <w:sz w:val="24"/>
          <w:szCs w:val="24"/>
          <w:lang w:eastAsia="en-GB"/>
        </w:rPr>
        <w:t>into a</w:t>
      </w:r>
      <w:r w:rsidRPr="69EAD117" w:rsidR="003B3F87">
        <w:rPr>
          <w:rFonts w:ascii="Aptos" w:hAnsi="Aptos" w:eastAsia="Times New Roman" w:cs="Segoe UI"/>
          <w:color w:val="000000" w:themeColor="text1"/>
          <w:sz w:val="24"/>
          <w:szCs w:val="24"/>
          <w:lang w:eastAsia="en-GB"/>
        </w:rPr>
        <w:t xml:space="preserve"> </w:t>
      </w:r>
      <w:r w:rsidRPr="69EAD117" w:rsidR="00C67B41">
        <w:rPr>
          <w:rFonts w:ascii="Aptos" w:hAnsi="Aptos" w:eastAsia="Times New Roman" w:cs="Segoe UI"/>
          <w:color w:val="000000" w:themeColor="text1"/>
          <w:sz w:val="24"/>
          <w:szCs w:val="24"/>
          <w:lang w:eastAsia="en-GB"/>
        </w:rPr>
        <w:t>topi</w:t>
      </w:r>
      <w:r w:rsidRPr="69EAD117" w:rsidR="00F72DF1">
        <w:rPr>
          <w:rFonts w:ascii="Aptos" w:hAnsi="Aptos" w:eastAsia="Times New Roman" w:cs="Segoe UI"/>
          <w:color w:val="000000" w:themeColor="text1"/>
          <w:sz w:val="24"/>
          <w:szCs w:val="24"/>
          <w:lang w:eastAsia="en-GB"/>
        </w:rPr>
        <w:t>c to</w:t>
      </w:r>
      <w:r w:rsidRPr="69EAD117" w:rsidR="003C6DD8">
        <w:rPr>
          <w:rFonts w:ascii="Aptos" w:hAnsi="Aptos" w:eastAsia="Times New Roman" w:cs="Segoe UI"/>
          <w:color w:val="000000" w:themeColor="text1"/>
          <w:sz w:val="24"/>
          <w:szCs w:val="24"/>
          <w:lang w:eastAsia="en-GB"/>
        </w:rPr>
        <w:t xml:space="preserve"> prov</w:t>
      </w:r>
      <w:r w:rsidRPr="69EAD117" w:rsidR="00951BF2">
        <w:rPr>
          <w:rFonts w:ascii="Aptos" w:hAnsi="Aptos" w:eastAsia="Times New Roman" w:cs="Segoe UI"/>
          <w:color w:val="000000" w:themeColor="text1"/>
          <w:sz w:val="24"/>
          <w:szCs w:val="24"/>
          <w:lang w:eastAsia="en-GB"/>
        </w:rPr>
        <w:t>ide</w:t>
      </w:r>
      <w:r w:rsidRPr="69EAD117" w:rsidR="00F72DF1">
        <w:rPr>
          <w:rFonts w:ascii="Aptos" w:hAnsi="Aptos" w:eastAsia="Times New Roman" w:cs="Segoe UI"/>
          <w:color w:val="000000" w:themeColor="text1"/>
          <w:sz w:val="24"/>
          <w:szCs w:val="24"/>
          <w:lang w:eastAsia="en-GB"/>
        </w:rPr>
        <w:t xml:space="preserve"> </w:t>
      </w:r>
      <w:r w:rsidRPr="69EAD117" w:rsidR="001A6F0E">
        <w:rPr>
          <w:rFonts w:ascii="Aptos" w:hAnsi="Aptos" w:eastAsia="Times New Roman" w:cs="Segoe UI"/>
          <w:color w:val="000000" w:themeColor="text1"/>
          <w:sz w:val="24"/>
          <w:szCs w:val="24"/>
          <w:lang w:val="en-GB" w:eastAsia="en-GB"/>
        </w:rPr>
        <w:t>insights into the experience of our consumers and leaseholders</w:t>
      </w:r>
      <w:r w:rsidRPr="69EAD117" w:rsidR="2B5DCBF9">
        <w:rPr>
          <w:rFonts w:ascii="Aptos" w:hAnsi="Aptos" w:eastAsia="Times New Roman" w:cs="Segoe UI"/>
          <w:color w:val="000000" w:themeColor="text1"/>
          <w:sz w:val="24"/>
          <w:szCs w:val="24"/>
          <w:lang w:val="en-GB" w:eastAsia="en-GB"/>
        </w:rPr>
        <w:t>. These reports</w:t>
      </w:r>
      <w:r w:rsidRPr="69EAD117" w:rsidR="001A6F0E">
        <w:rPr>
          <w:rFonts w:ascii="Aptos" w:hAnsi="Aptos" w:eastAsia="Times New Roman" w:cs="Segoe UI"/>
          <w:color w:val="000000" w:themeColor="text1"/>
          <w:sz w:val="24"/>
          <w:szCs w:val="24"/>
          <w:lang w:val="en-GB" w:eastAsia="en-GB"/>
        </w:rPr>
        <w:t xml:space="preserve"> highlight the issues </w:t>
      </w:r>
      <w:r w:rsidRPr="53AD05C4" w:rsidR="7725A6EF">
        <w:rPr>
          <w:rFonts w:ascii="Aptos" w:hAnsi="Aptos" w:eastAsia="Times New Roman" w:cs="Segoe UI"/>
          <w:color w:val="000000" w:themeColor="text1"/>
          <w:sz w:val="24"/>
          <w:szCs w:val="24"/>
          <w:lang w:val="en-GB" w:eastAsia="en-GB"/>
        </w:rPr>
        <w:t>residents</w:t>
      </w:r>
      <w:r w:rsidRPr="69EAD117" w:rsidR="001A6F0E">
        <w:rPr>
          <w:rFonts w:ascii="Aptos" w:hAnsi="Aptos" w:eastAsia="Times New Roman" w:cs="Segoe UI"/>
          <w:color w:val="000000" w:themeColor="text1"/>
          <w:sz w:val="24"/>
          <w:szCs w:val="24"/>
          <w:lang w:val="en-GB" w:eastAsia="en-GB"/>
        </w:rPr>
        <w:t xml:space="preserve"> face, their key concerns, and how government and the sector can support them. </w:t>
      </w:r>
      <w:r w:rsidRPr="69EAD117" w:rsidR="00CE3542">
        <w:rPr>
          <w:rFonts w:ascii="Aptos" w:hAnsi="Aptos" w:eastAsia="Times New Roman" w:cs="Segoe UI"/>
          <w:color w:val="000000" w:themeColor="text1"/>
          <w:sz w:val="24"/>
          <w:szCs w:val="24"/>
          <w:lang w:val="en-GB" w:eastAsia="en-GB"/>
        </w:rPr>
        <w:t xml:space="preserve"> We are also </w:t>
      </w:r>
      <w:r w:rsidRPr="69EAD117" w:rsidR="006419E6">
        <w:rPr>
          <w:rFonts w:ascii="Aptos" w:hAnsi="Aptos" w:eastAsia="Times New Roman" w:cs="Segoe UI"/>
          <w:color w:val="000000" w:themeColor="text1"/>
          <w:sz w:val="24"/>
          <w:szCs w:val="24"/>
          <w:lang w:val="en-GB" w:eastAsia="en-GB"/>
        </w:rPr>
        <w:t>improving</w:t>
      </w:r>
      <w:r w:rsidRPr="69EAD117" w:rsidR="00CE3542">
        <w:rPr>
          <w:rFonts w:ascii="Aptos" w:hAnsi="Aptos" w:eastAsia="Times New Roman" w:cs="Segoe UI"/>
          <w:color w:val="000000" w:themeColor="text1"/>
          <w:sz w:val="24"/>
          <w:szCs w:val="24"/>
          <w:lang w:val="en-GB" w:eastAsia="en-GB"/>
        </w:rPr>
        <w:t xml:space="preserve"> our data capture and </w:t>
      </w:r>
      <w:r w:rsidRPr="69EAD117" w:rsidR="006A659B">
        <w:rPr>
          <w:rFonts w:ascii="Aptos" w:hAnsi="Aptos" w:eastAsia="Times New Roman" w:cs="Segoe UI"/>
          <w:color w:val="000000" w:themeColor="text1"/>
          <w:sz w:val="24"/>
          <w:szCs w:val="24"/>
          <w:lang w:val="en-GB" w:eastAsia="en-GB"/>
        </w:rPr>
        <w:t xml:space="preserve">presentation to track trends </w:t>
      </w:r>
      <w:r w:rsidRPr="69EAD117" w:rsidR="003C323D">
        <w:rPr>
          <w:rFonts w:ascii="Aptos" w:hAnsi="Aptos" w:eastAsia="Times New Roman" w:cs="Segoe UI"/>
          <w:color w:val="000000" w:themeColor="text1"/>
          <w:sz w:val="24"/>
          <w:szCs w:val="24"/>
          <w:lang w:val="en-GB" w:eastAsia="en-GB"/>
        </w:rPr>
        <w:t xml:space="preserve">and </w:t>
      </w:r>
      <w:r w:rsidRPr="69EAD117" w:rsidR="006419E6">
        <w:rPr>
          <w:rFonts w:ascii="Aptos" w:hAnsi="Aptos" w:eastAsia="Times New Roman" w:cs="Segoe UI"/>
          <w:color w:val="000000" w:themeColor="text1"/>
          <w:sz w:val="24"/>
          <w:szCs w:val="24"/>
          <w:lang w:val="en-GB" w:eastAsia="en-GB"/>
        </w:rPr>
        <w:t>provide insights</w:t>
      </w:r>
      <w:r w:rsidRPr="69EAD117" w:rsidR="002506EA">
        <w:rPr>
          <w:rFonts w:ascii="Aptos" w:hAnsi="Aptos" w:eastAsia="Times New Roman" w:cs="Segoe UI"/>
          <w:color w:val="000000" w:themeColor="text1"/>
          <w:sz w:val="24"/>
          <w:szCs w:val="24"/>
          <w:lang w:val="en-GB" w:eastAsia="en-GB"/>
        </w:rPr>
        <w:t xml:space="preserve"> - this</w:t>
      </w:r>
      <w:r w:rsidRPr="69EAD117" w:rsidR="006419E6">
        <w:rPr>
          <w:rFonts w:ascii="Aptos" w:hAnsi="Aptos" w:eastAsia="Times New Roman" w:cs="Segoe UI"/>
          <w:color w:val="000000" w:themeColor="text1"/>
          <w:sz w:val="24"/>
          <w:szCs w:val="24"/>
          <w:lang w:val="en-GB" w:eastAsia="en-GB"/>
        </w:rPr>
        <w:t xml:space="preserve"> include</w:t>
      </w:r>
      <w:r w:rsidRPr="69EAD117" w:rsidR="002506EA">
        <w:rPr>
          <w:rFonts w:ascii="Aptos" w:hAnsi="Aptos" w:eastAsia="Times New Roman" w:cs="Segoe UI"/>
          <w:color w:val="000000" w:themeColor="text1"/>
          <w:sz w:val="24"/>
          <w:szCs w:val="24"/>
          <w:lang w:val="en-GB" w:eastAsia="en-GB"/>
        </w:rPr>
        <w:t>s</w:t>
      </w:r>
      <w:r w:rsidRPr="69EAD117" w:rsidR="006419E6">
        <w:rPr>
          <w:rFonts w:ascii="Aptos" w:hAnsi="Aptos" w:eastAsia="Times New Roman" w:cs="Segoe UI"/>
          <w:color w:val="000000" w:themeColor="text1"/>
          <w:sz w:val="24"/>
          <w:szCs w:val="24"/>
          <w:lang w:val="en-GB" w:eastAsia="en-GB"/>
        </w:rPr>
        <w:t xml:space="preserve"> working with partner</w:t>
      </w:r>
      <w:r w:rsidRPr="69EAD117" w:rsidR="000F5CC5">
        <w:rPr>
          <w:rFonts w:ascii="Aptos" w:hAnsi="Aptos" w:eastAsia="Times New Roman" w:cs="Segoe UI"/>
          <w:color w:val="000000" w:themeColor="text1"/>
          <w:sz w:val="24"/>
          <w:szCs w:val="24"/>
          <w:lang w:val="en-GB" w:eastAsia="en-GB"/>
        </w:rPr>
        <w:t xml:space="preserve">s to improve </w:t>
      </w:r>
      <w:r w:rsidRPr="69EAD117" w:rsidR="007B35A4">
        <w:rPr>
          <w:rFonts w:ascii="Aptos" w:hAnsi="Aptos" w:eastAsia="Times New Roman" w:cs="Segoe UI"/>
          <w:color w:val="000000" w:themeColor="text1"/>
          <w:sz w:val="24"/>
          <w:szCs w:val="24"/>
          <w:lang w:val="en-GB" w:eastAsia="en-GB"/>
        </w:rPr>
        <w:t xml:space="preserve">our understanding and support for the consumer, through tools like </w:t>
      </w:r>
      <w:r w:rsidR="00261D27">
        <w:rPr>
          <w:rFonts w:ascii="Aptos" w:hAnsi="Aptos" w:eastAsia="Times New Roman" w:cs="Segoe UI"/>
          <w:color w:val="000000" w:themeColor="text1"/>
          <w:sz w:val="24"/>
          <w:szCs w:val="24"/>
          <w:lang w:val="en-GB" w:eastAsia="en-GB"/>
        </w:rPr>
        <w:t xml:space="preserve">our new </w:t>
      </w:r>
      <w:r w:rsidRPr="69EAD117" w:rsidR="007B35A4">
        <w:rPr>
          <w:rFonts w:ascii="Aptos" w:hAnsi="Aptos" w:eastAsia="Times New Roman" w:cs="Segoe UI"/>
          <w:color w:val="000000" w:themeColor="text1"/>
          <w:sz w:val="24"/>
          <w:szCs w:val="24"/>
          <w:lang w:val="en-GB" w:eastAsia="en-GB"/>
        </w:rPr>
        <w:t>lease length checker.</w:t>
      </w:r>
    </w:p>
    <w:p w:rsidR="00E32406" w:rsidP="004F4D28" w:rsidRDefault="00FF3D04" w14:paraId="6642B082" w14:textId="0778526E">
      <w:pPr>
        <w:spacing w:after="0" w:line="240" w:lineRule="auto"/>
        <w:textAlignment w:val="baseline"/>
        <w:rPr>
          <w:rFonts w:ascii="Aptos" w:hAnsi="Aptos" w:eastAsia="Times New Roman" w:cs="Segoe UI"/>
          <w:color w:val="000000"/>
          <w:sz w:val="24"/>
          <w:szCs w:val="24"/>
          <w:lang w:val="en-GB" w:eastAsia="en-GB"/>
        </w:rPr>
      </w:pPr>
      <w:r w:rsidRPr="00FF3D04">
        <w:rPr>
          <w:rFonts w:ascii="Aptos" w:hAnsi="Aptos" w:eastAsia="Times New Roman" w:cs="Segoe UI"/>
          <w:color w:val="000000"/>
          <w:sz w:val="24"/>
          <w:szCs w:val="24"/>
          <w:lang w:eastAsia="en-GB"/>
        </w:rPr>
        <w:t> </w:t>
      </w:r>
    </w:p>
    <w:p w:rsidRPr="007416D7" w:rsidR="007416D7" w:rsidP="004F4D28" w:rsidRDefault="004F4D28" w14:paraId="12CE5DBD" w14:textId="3589F49D">
      <w:pPr>
        <w:spacing w:after="0" w:line="240" w:lineRule="auto"/>
        <w:textAlignment w:val="baseline"/>
        <w:rPr>
          <w:rFonts w:ascii="Segoe UI" w:hAnsi="Segoe UI" w:eastAsia="Times New Roman" w:cs="Segoe UI"/>
          <w:sz w:val="18"/>
          <w:szCs w:val="18"/>
          <w:lang w:val="en-GB" w:eastAsia="en-GB"/>
        </w:rPr>
      </w:pPr>
      <w:r w:rsidRPr="29A9FF36" w:rsidR="29A9FF36">
        <w:rPr>
          <w:rFonts w:ascii="Aptos" w:hAnsi="Aptos" w:eastAsia="Times New Roman" w:cs="Segoe UI"/>
          <w:color w:val="000000" w:themeColor="text1" w:themeTint="FF" w:themeShade="FF"/>
          <w:sz w:val="24"/>
          <w:szCs w:val="24"/>
          <w:lang w:eastAsia="en-GB"/>
        </w:rPr>
        <w:t>We are looking for a </w:t>
      </w:r>
      <w:r w:rsidRPr="29A9FF36" w:rsidR="29A9FF36">
        <w:rPr>
          <w:rFonts w:ascii="Aptos" w:hAnsi="Aptos" w:eastAsia="Times New Roman" w:cs="Segoe UI"/>
          <w:b w:val="1"/>
          <w:bCs w:val="1"/>
          <w:color w:val="000000" w:themeColor="text1" w:themeTint="FF" w:themeShade="FF"/>
          <w:sz w:val="24"/>
          <w:szCs w:val="24"/>
          <w:lang w:eastAsia="en-GB"/>
        </w:rPr>
        <w:t>Data and Research Lead</w:t>
      </w:r>
      <w:r w:rsidRPr="29A9FF36" w:rsidR="29A9FF36">
        <w:rPr>
          <w:rFonts w:ascii="Aptos" w:hAnsi="Aptos" w:eastAsia="Times New Roman" w:cs="Segoe UI"/>
          <w:color w:val="000000" w:themeColor="text1" w:themeTint="FF" w:themeShade="FF"/>
          <w:sz w:val="24"/>
          <w:szCs w:val="24"/>
          <w:lang w:eastAsia="en-GB"/>
        </w:rPr>
        <w:t> to continue to lead and further develop this work for LEASE.  This is crucial role for the </w:t>
      </w:r>
      <w:r w:rsidRPr="29A9FF36" w:rsidR="29A9FF36">
        <w:rPr>
          <w:rFonts w:ascii="Aptos" w:hAnsi="Aptos" w:eastAsia="Times New Roman" w:cs="Segoe UI"/>
          <w:color w:val="000000" w:themeColor="text1" w:themeTint="FF" w:themeShade="FF"/>
          <w:sz w:val="24"/>
          <w:szCs w:val="24"/>
          <w:lang w:eastAsia="en-GB"/>
        </w:rPr>
        <w:t>organisation</w:t>
      </w:r>
      <w:r w:rsidRPr="29A9FF36" w:rsidR="29A9FF36">
        <w:rPr>
          <w:rFonts w:ascii="Aptos" w:hAnsi="Aptos" w:eastAsia="Times New Roman" w:cs="Segoe UI"/>
          <w:color w:val="000000" w:themeColor="text1" w:themeTint="FF" w:themeShade="FF"/>
          <w:sz w:val="24"/>
          <w:szCs w:val="24"/>
          <w:lang w:eastAsia="en-GB"/>
        </w:rPr>
        <w:t xml:space="preserve"> which will ensure LEASE is able to make a bigger impact on the leasehold system through its unique contact with the consumer, ensuring it is the leading authority on leasehold data and the new leasehold legislation</w:t>
      </w:r>
      <w:r w:rsidRPr="29A9FF36" w:rsidR="29A9FF36">
        <w:rPr>
          <w:rFonts w:ascii="Aptos" w:hAnsi="Aptos" w:eastAsia="Times New Roman" w:cs="Segoe UI"/>
          <w:color w:val="000000" w:themeColor="text1" w:themeTint="FF" w:themeShade="FF"/>
          <w:sz w:val="24"/>
          <w:szCs w:val="24"/>
          <w:lang w:eastAsia="en-GB"/>
        </w:rPr>
        <w:t xml:space="preserve">.  </w:t>
      </w:r>
      <w:r w:rsidRPr="29A9FF36" w:rsidR="29A9FF36">
        <w:rPr>
          <w:rFonts w:ascii="Aptos" w:hAnsi="Aptos" w:eastAsia="Times New Roman" w:cs="Segoe UI"/>
          <w:color w:val="000000" w:themeColor="text1" w:themeTint="FF" w:themeShade="FF"/>
          <w:sz w:val="24"/>
          <w:szCs w:val="24"/>
          <w:lang w:eastAsia="en-GB"/>
        </w:rPr>
        <w:t xml:space="preserve">You will </w:t>
      </w:r>
      <w:r w:rsidRPr="29A9FF36" w:rsidR="29A9FF36">
        <w:rPr>
          <w:rFonts w:ascii="Aptos" w:hAnsi="Aptos" w:eastAsia="Times New Roman" w:cs="Segoe UI"/>
          <w:color w:val="000000" w:themeColor="text1" w:themeTint="FF" w:themeShade="FF"/>
          <w:sz w:val="24"/>
          <w:szCs w:val="24"/>
          <w:lang w:eastAsia="en-GB"/>
        </w:rPr>
        <w:t>be responsible for</w:t>
      </w:r>
      <w:r w:rsidRPr="29A9FF36" w:rsidR="29A9FF36">
        <w:rPr>
          <w:rFonts w:ascii="Aptos" w:hAnsi="Aptos" w:eastAsia="Times New Roman" w:cs="Segoe UI"/>
          <w:color w:val="000000" w:themeColor="text1" w:themeTint="FF" w:themeShade="FF"/>
          <w:sz w:val="24"/>
          <w:szCs w:val="24"/>
          <w:lang w:eastAsia="en-GB"/>
        </w:rPr>
        <w:t xml:space="preserve"> a small team including data analysts and a stakeholder engagement lead</w:t>
      </w:r>
      <w:r w:rsidRPr="29A9FF36" w:rsidR="29A9FF36">
        <w:rPr>
          <w:rFonts w:ascii="Aptos" w:hAnsi="Aptos" w:eastAsia="Times New Roman" w:cs="Segoe UI"/>
          <w:color w:val="000000" w:themeColor="text1" w:themeTint="FF" w:themeShade="FF"/>
          <w:sz w:val="24"/>
          <w:szCs w:val="24"/>
          <w:lang w:eastAsia="en-GB"/>
        </w:rPr>
        <w:t xml:space="preserve">.  </w:t>
      </w:r>
      <w:r w:rsidRPr="29A9FF36" w:rsidR="29A9FF36">
        <w:rPr>
          <w:rFonts w:ascii="Aptos" w:hAnsi="Aptos" w:eastAsia="Times New Roman" w:cs="Segoe UI"/>
          <w:color w:val="000000" w:themeColor="text1" w:themeTint="FF" w:themeShade="FF"/>
          <w:sz w:val="24"/>
          <w:szCs w:val="24"/>
          <w:lang w:eastAsia="en-GB"/>
        </w:rPr>
        <w:t>You will be in regular contact with the Chair and Board, and report directly to the Chief Executive to ensure strategic alignment with LEASE’s overall vision.  You will </w:t>
      </w:r>
      <w:r w:rsidRPr="29A9FF36" w:rsidR="29A9FF36">
        <w:rPr>
          <w:rFonts w:ascii="Aptos" w:hAnsi="Aptos" w:eastAsia="Times New Roman" w:cs="Segoe UI"/>
          <w:color w:val="000000" w:themeColor="text1" w:themeTint="FF" w:themeShade="FF"/>
          <w:sz w:val="24"/>
          <w:szCs w:val="24"/>
          <w:lang w:eastAsia="en-GB"/>
        </w:rPr>
        <w:t>be responsible for</w:t>
      </w:r>
      <w:r w:rsidRPr="29A9FF36" w:rsidR="29A9FF36">
        <w:rPr>
          <w:rFonts w:ascii="Aptos" w:hAnsi="Aptos" w:eastAsia="Times New Roman" w:cs="Segoe UI"/>
          <w:color w:val="000000" w:themeColor="text1" w:themeTint="FF" w:themeShade="FF"/>
          <w:sz w:val="24"/>
          <w:szCs w:val="24"/>
          <w:lang w:eastAsia="en-GB"/>
        </w:rPr>
        <w:t> making important links with other </w:t>
      </w:r>
      <w:r w:rsidRPr="29A9FF36" w:rsidR="29A9FF36">
        <w:rPr>
          <w:rFonts w:ascii="Aptos" w:hAnsi="Aptos" w:eastAsia="Times New Roman" w:cs="Segoe UI"/>
          <w:color w:val="000000" w:themeColor="text1" w:themeTint="FF" w:themeShade="FF"/>
          <w:sz w:val="24"/>
          <w:szCs w:val="24"/>
          <w:lang w:eastAsia="en-GB"/>
        </w:rPr>
        <w:t>organisations</w:t>
      </w:r>
      <w:r w:rsidRPr="29A9FF36" w:rsidR="29A9FF36">
        <w:rPr>
          <w:rFonts w:ascii="Aptos" w:hAnsi="Aptos" w:eastAsia="Times New Roman" w:cs="Segoe UI"/>
          <w:color w:val="000000" w:themeColor="text1" w:themeTint="FF" w:themeShade="FF"/>
          <w:sz w:val="24"/>
          <w:szCs w:val="24"/>
          <w:lang w:eastAsia="en-GB"/>
        </w:rPr>
        <w:t xml:space="preserve">, including convening partners around specific issues to highlight problems/improve things for the consumer and provide insights and feedback to the wider sector and government.  You will continually look for ways to improve our data systems, use of data, and the way we present to the public, the wider </w:t>
      </w:r>
      <w:r w:rsidRPr="29A9FF36" w:rsidR="29A9FF36">
        <w:rPr>
          <w:rFonts w:ascii="Aptos" w:hAnsi="Aptos" w:eastAsia="Times New Roman" w:cs="Segoe UI"/>
          <w:color w:val="000000" w:themeColor="text1" w:themeTint="FF" w:themeShade="FF"/>
          <w:sz w:val="24"/>
          <w:szCs w:val="24"/>
          <w:lang w:eastAsia="en-GB"/>
        </w:rPr>
        <w:t>sector,</w:t>
      </w:r>
      <w:r w:rsidRPr="29A9FF36" w:rsidR="29A9FF36">
        <w:rPr>
          <w:rFonts w:ascii="Aptos" w:hAnsi="Aptos" w:eastAsia="Times New Roman" w:cs="Segoe UI"/>
          <w:color w:val="000000" w:themeColor="text1" w:themeTint="FF" w:themeShade="FF"/>
          <w:sz w:val="24"/>
          <w:szCs w:val="24"/>
          <w:lang w:eastAsia="en-GB"/>
        </w:rPr>
        <w:t xml:space="preserve"> and government.  The candidate should have experience of management, working with analysts and researcher and stakeholder engagement at a strategic level – including being comfortable interacting with senior stakeholders.</w:t>
      </w:r>
    </w:p>
    <w:p w:rsidR="29A9FF36" w:rsidP="29A9FF36" w:rsidRDefault="29A9FF36" w14:paraId="3BBDA4C1" w14:textId="6F049777">
      <w:pPr>
        <w:spacing w:after="0" w:line="240" w:lineRule="auto"/>
        <w:rPr>
          <w:rFonts w:ascii="Aptos" w:hAnsi="Aptos" w:eastAsia="Times New Roman" w:cs="Segoe UI"/>
          <w:color w:val="000000" w:themeColor="text1" w:themeTint="FF" w:themeShade="FF"/>
          <w:sz w:val="24"/>
          <w:szCs w:val="24"/>
          <w:lang w:eastAsia="en-GB"/>
        </w:rPr>
      </w:pPr>
    </w:p>
    <w:p w:rsidR="004F4D28" w:rsidP="004F4D28" w:rsidRDefault="004F4D28" w14:paraId="351DAC25" w14:textId="35D4CB5E">
      <w:pPr>
        <w:spacing w:after="0" w:line="240" w:lineRule="auto"/>
        <w:textAlignment w:val="baseline"/>
        <w:rPr>
          <w:rFonts w:ascii="Aptos" w:hAnsi="Aptos" w:eastAsia="Times New Roman" w:cs="Segoe UI"/>
          <w:color w:val="000000"/>
          <w:sz w:val="24"/>
          <w:szCs w:val="24"/>
          <w:lang w:val="en-GB" w:eastAsia="en-GB"/>
        </w:rPr>
      </w:pPr>
      <w:r w:rsidRPr="004F4D28">
        <w:rPr>
          <w:rFonts w:ascii="Aptos" w:hAnsi="Aptos" w:eastAsia="Times New Roman" w:cs="Segoe UI"/>
          <w:b/>
          <w:bCs/>
          <w:color w:val="000000"/>
          <w:sz w:val="24"/>
          <w:szCs w:val="24"/>
          <w:lang w:eastAsia="en-GB"/>
        </w:rPr>
        <w:t>What You Will Be Doing</w:t>
      </w:r>
      <w:r w:rsidR="00E870D4">
        <w:rPr>
          <w:rFonts w:ascii="Aptos" w:hAnsi="Aptos" w:eastAsia="Times New Roman" w:cs="Segoe UI"/>
          <w:b/>
          <w:bCs/>
          <w:color w:val="000000"/>
          <w:sz w:val="24"/>
          <w:szCs w:val="24"/>
          <w:lang w:eastAsia="en-GB"/>
        </w:rPr>
        <w:t>:</w:t>
      </w:r>
      <w:r w:rsidRPr="004F4D28">
        <w:rPr>
          <w:rFonts w:ascii="Aptos" w:hAnsi="Aptos" w:eastAsia="Times New Roman" w:cs="Segoe UI"/>
          <w:b/>
          <w:bCs/>
          <w:color w:val="000000"/>
          <w:sz w:val="24"/>
          <w:szCs w:val="24"/>
          <w:lang w:eastAsia="en-GB"/>
        </w:rPr>
        <w:t> </w:t>
      </w:r>
      <w:r w:rsidRPr="004F4D28">
        <w:rPr>
          <w:rFonts w:ascii="Aptos" w:hAnsi="Aptos" w:eastAsia="Times New Roman" w:cs="Segoe UI"/>
          <w:color w:val="000000"/>
          <w:sz w:val="24"/>
          <w:szCs w:val="24"/>
          <w:lang w:val="en-GB" w:eastAsia="en-GB"/>
        </w:rPr>
        <w:t> </w:t>
      </w:r>
    </w:p>
    <w:p w:rsidRPr="007416D7" w:rsidR="007416D7" w:rsidP="007416D7" w:rsidRDefault="007416D7" w14:paraId="5592B12E" w14:textId="29356A7E">
      <w:pPr>
        <w:numPr>
          <w:ilvl w:val="0"/>
          <w:numId w:val="15"/>
        </w:numPr>
        <w:rPr>
          <w:rFonts w:ascii="Aptos" w:hAnsi="Aptos" w:eastAsia="Aptos" w:cs="Aptos"/>
          <w:color w:val="000000" w:themeColor="text1"/>
          <w:sz w:val="24"/>
          <w:szCs w:val="24"/>
          <w:lang w:val="en-GB"/>
        </w:rPr>
      </w:pPr>
      <w:r w:rsidRPr="007416D7">
        <w:rPr>
          <w:rFonts w:ascii="Aptos" w:hAnsi="Aptos" w:eastAsia="Aptos" w:cs="Aptos"/>
          <w:color w:val="000000" w:themeColor="text1"/>
          <w:sz w:val="24"/>
          <w:szCs w:val="24"/>
          <w:lang w:val="en-GB"/>
        </w:rPr>
        <w:t>Lead small team of data, research</w:t>
      </w:r>
      <w:r w:rsidR="006F794C">
        <w:rPr>
          <w:rFonts w:ascii="Aptos" w:hAnsi="Aptos" w:eastAsia="Aptos" w:cs="Aptos"/>
          <w:color w:val="000000" w:themeColor="text1"/>
          <w:sz w:val="24"/>
          <w:szCs w:val="24"/>
          <w:lang w:val="en-GB"/>
        </w:rPr>
        <w:t>er</w:t>
      </w:r>
      <w:r w:rsidRPr="007416D7">
        <w:rPr>
          <w:rFonts w:ascii="Aptos" w:hAnsi="Aptos" w:eastAsia="Aptos" w:cs="Aptos"/>
          <w:color w:val="000000" w:themeColor="text1"/>
          <w:sz w:val="24"/>
          <w:szCs w:val="24"/>
          <w:lang w:val="en-GB"/>
        </w:rPr>
        <w:t xml:space="preserve"> and stakeholder professionals within LEASE – providing leadership, support and direction.</w:t>
      </w:r>
    </w:p>
    <w:p w:rsidR="008C62EF" w:rsidP="008C62EF" w:rsidRDefault="008C62EF" w14:paraId="4419F6CE" w14:textId="62041001">
      <w:pPr>
        <w:numPr>
          <w:ilvl w:val="0"/>
          <w:numId w:val="15"/>
        </w:numPr>
        <w:rPr>
          <w:rFonts w:ascii="Aptos" w:hAnsi="Aptos" w:eastAsia="Aptos" w:cs="Aptos"/>
          <w:color w:val="000000" w:themeColor="text1"/>
          <w:sz w:val="24"/>
          <w:szCs w:val="24"/>
          <w:lang w:val="en-GB"/>
        </w:rPr>
      </w:pPr>
      <w:r>
        <w:rPr>
          <w:rFonts w:ascii="Aptos" w:hAnsi="Aptos" w:eastAsia="Aptos" w:cs="Aptos"/>
          <w:color w:val="000000" w:themeColor="text1"/>
          <w:sz w:val="24"/>
          <w:szCs w:val="24"/>
          <w:lang w:val="en-GB"/>
        </w:rPr>
        <w:t>Work closely with the Board and Executive to ensure LEASE’s data, insight and stakeholder engagement work aligns with the organisation's strategic priorities</w:t>
      </w:r>
      <w:r w:rsidR="00A443E0">
        <w:rPr>
          <w:rFonts w:ascii="Aptos" w:hAnsi="Aptos" w:eastAsia="Aptos" w:cs="Aptos"/>
          <w:color w:val="000000" w:themeColor="text1"/>
          <w:sz w:val="24"/>
          <w:szCs w:val="24"/>
          <w:lang w:val="en-GB"/>
        </w:rPr>
        <w:t xml:space="preserve"> and providing advice and support on policy and consumer issues.</w:t>
      </w:r>
    </w:p>
    <w:p w:rsidRPr="007416D7" w:rsidR="007416D7" w:rsidP="007416D7" w:rsidRDefault="007416D7" w14:paraId="77A40CBF" w14:textId="07E6FEC6">
      <w:pPr>
        <w:numPr>
          <w:ilvl w:val="0"/>
          <w:numId w:val="15"/>
        </w:numPr>
        <w:rPr>
          <w:rFonts w:ascii="Aptos" w:hAnsi="Aptos" w:eastAsia="Aptos" w:cs="Aptos"/>
          <w:color w:val="000000" w:themeColor="text1"/>
          <w:sz w:val="24"/>
          <w:szCs w:val="24"/>
          <w:lang w:val="en-GB"/>
        </w:rPr>
      </w:pPr>
      <w:r w:rsidRPr="007416D7">
        <w:rPr>
          <w:rFonts w:ascii="Aptos" w:hAnsi="Aptos" w:eastAsia="Aptos" w:cs="Aptos"/>
          <w:color w:val="000000" w:themeColor="text1"/>
          <w:sz w:val="24"/>
          <w:szCs w:val="24"/>
          <w:lang w:val="en-GB"/>
        </w:rPr>
        <w:t xml:space="preserve">Building on </w:t>
      </w:r>
      <w:r w:rsidR="008C62EF">
        <w:rPr>
          <w:rFonts w:ascii="Aptos" w:hAnsi="Aptos" w:eastAsia="Aptos" w:cs="Aptos"/>
          <w:color w:val="000000" w:themeColor="text1"/>
          <w:sz w:val="24"/>
          <w:szCs w:val="24"/>
          <w:lang w:val="en-GB"/>
        </w:rPr>
        <w:t>LEASE’s</w:t>
      </w:r>
      <w:r w:rsidRPr="007416D7">
        <w:rPr>
          <w:rFonts w:ascii="Aptos" w:hAnsi="Aptos" w:eastAsia="Aptos" w:cs="Aptos"/>
          <w:color w:val="000000" w:themeColor="text1"/>
          <w:sz w:val="24"/>
          <w:szCs w:val="24"/>
          <w:lang w:val="en-GB"/>
        </w:rPr>
        <w:t xml:space="preserve"> initial Insight Reports establish a clear programme of work to deliver future insights so LEASE is the leading authority on leasehold data and the new leasehold legislation – increasing the transparency and wider understanding of the implications and opportunities of existing - and future - leasehold and commonhold policy.</w:t>
      </w:r>
    </w:p>
    <w:p w:rsidR="007416D7" w:rsidP="007416D7" w:rsidRDefault="007416D7" w14:paraId="6B89EFD3" w14:textId="1EC2E86D">
      <w:pPr>
        <w:numPr>
          <w:ilvl w:val="0"/>
          <w:numId w:val="15"/>
        </w:numPr>
        <w:rPr>
          <w:rFonts w:ascii="Aptos" w:hAnsi="Aptos" w:eastAsia="Aptos" w:cs="Aptos"/>
          <w:color w:val="000000" w:themeColor="text1"/>
          <w:sz w:val="24"/>
          <w:szCs w:val="24"/>
          <w:lang w:val="en-GB"/>
        </w:rPr>
      </w:pPr>
      <w:r w:rsidRPr="007416D7">
        <w:rPr>
          <w:rFonts w:ascii="Aptos" w:hAnsi="Aptos" w:eastAsia="Aptos" w:cs="Aptos"/>
          <w:color w:val="000000" w:themeColor="text1"/>
          <w:sz w:val="24"/>
          <w:szCs w:val="24"/>
          <w:lang w:val="en-GB"/>
        </w:rPr>
        <w:t xml:space="preserve">Improve data collection and transparency at LEASE including the way we present and publish data to the consumer – </w:t>
      </w:r>
      <w:r w:rsidR="00133090">
        <w:rPr>
          <w:rFonts w:ascii="Aptos" w:hAnsi="Aptos" w:eastAsia="Aptos" w:cs="Aptos"/>
          <w:color w:val="000000" w:themeColor="text1"/>
          <w:sz w:val="24"/>
          <w:szCs w:val="24"/>
          <w:lang w:val="en-GB"/>
        </w:rPr>
        <w:t xml:space="preserve">exploring </w:t>
      </w:r>
      <w:r w:rsidRPr="70930654" w:rsidR="543085B3">
        <w:rPr>
          <w:rFonts w:ascii="Aptos" w:hAnsi="Aptos" w:eastAsia="Aptos" w:cs="Aptos"/>
          <w:color w:val="000000" w:themeColor="text1"/>
          <w:sz w:val="24"/>
          <w:szCs w:val="24"/>
          <w:lang w:val="en-GB"/>
        </w:rPr>
        <w:t>the creation of</w:t>
      </w:r>
      <w:r w:rsidRPr="007416D7">
        <w:rPr>
          <w:rFonts w:ascii="Aptos" w:hAnsi="Aptos" w:eastAsia="Aptos" w:cs="Aptos"/>
          <w:color w:val="000000" w:themeColor="text1"/>
          <w:sz w:val="24"/>
          <w:szCs w:val="24"/>
          <w:lang w:val="en-GB"/>
        </w:rPr>
        <w:t xml:space="preserve"> a data and insights hub on leasehold.</w:t>
      </w:r>
    </w:p>
    <w:p w:rsidRPr="007416D7" w:rsidR="00A03C34" w:rsidP="00A03C34" w:rsidRDefault="00A03C34" w14:paraId="77C75969" w14:textId="77777777">
      <w:pPr>
        <w:numPr>
          <w:ilvl w:val="0"/>
          <w:numId w:val="15"/>
        </w:numPr>
        <w:rPr>
          <w:rFonts w:ascii="Aptos" w:hAnsi="Aptos" w:eastAsia="Aptos" w:cs="Aptos"/>
          <w:color w:val="000000" w:themeColor="text1"/>
          <w:sz w:val="24"/>
          <w:szCs w:val="24"/>
          <w:lang w:val="en-GB"/>
        </w:rPr>
      </w:pPr>
      <w:r>
        <w:rPr>
          <w:rFonts w:ascii="Aptos" w:hAnsi="Aptos" w:eastAsia="Aptos" w:cs="Aptos"/>
          <w:color w:val="000000" w:themeColor="text1"/>
          <w:sz w:val="24"/>
          <w:szCs w:val="24"/>
          <w:lang w:val="en-GB"/>
        </w:rPr>
        <w:t>W</w:t>
      </w:r>
      <w:r w:rsidRPr="0021723B">
        <w:rPr>
          <w:rFonts w:ascii="Aptos" w:hAnsi="Aptos" w:eastAsia="Aptos" w:cs="Aptos"/>
          <w:color w:val="000000" w:themeColor="text1"/>
          <w:sz w:val="24"/>
          <w:szCs w:val="24"/>
          <w:lang w:val="en-GB"/>
        </w:rPr>
        <w:t>ork</w:t>
      </w:r>
      <w:r>
        <w:rPr>
          <w:rFonts w:ascii="Aptos" w:hAnsi="Aptos" w:eastAsia="Aptos" w:cs="Aptos"/>
          <w:color w:val="000000" w:themeColor="text1"/>
          <w:sz w:val="24"/>
          <w:szCs w:val="24"/>
          <w:lang w:val="en-GB"/>
        </w:rPr>
        <w:t xml:space="preserve"> closely </w:t>
      </w:r>
      <w:r w:rsidRPr="0021723B">
        <w:rPr>
          <w:rFonts w:ascii="Aptos" w:hAnsi="Aptos" w:eastAsia="Aptos" w:cs="Aptos"/>
          <w:color w:val="000000" w:themeColor="text1"/>
          <w:sz w:val="24"/>
          <w:szCs w:val="24"/>
          <w:lang w:val="en-GB"/>
        </w:rPr>
        <w:t>with legal advisers across the organisation ensuring that</w:t>
      </w:r>
      <w:r>
        <w:rPr>
          <w:rFonts w:ascii="Aptos" w:hAnsi="Aptos" w:eastAsia="Aptos" w:cs="Aptos"/>
          <w:color w:val="000000" w:themeColor="text1"/>
          <w:sz w:val="24"/>
          <w:szCs w:val="24"/>
          <w:lang w:val="en-GB"/>
        </w:rPr>
        <w:t xml:space="preserve"> insights, case studies and observations are captured.</w:t>
      </w:r>
    </w:p>
    <w:p w:rsidR="00133090" w:rsidP="0EF1A678" w:rsidRDefault="00133090" w14:paraId="479710D7" w14:textId="5D19CA14">
      <w:pPr>
        <w:numPr>
          <w:ilvl w:val="0"/>
          <w:numId w:val="15"/>
        </w:numPr>
        <w:rPr>
          <w:rFonts w:ascii="Aptos" w:hAnsi="Aptos" w:eastAsia="Aptos" w:cs="Aptos"/>
          <w:color w:val="000000" w:themeColor="text1"/>
          <w:sz w:val="24"/>
          <w:szCs w:val="24"/>
          <w:lang w:val="en-US"/>
        </w:rPr>
      </w:pPr>
      <w:r w:rsidRPr="0EF1A678" w:rsidR="29A9FF36">
        <w:rPr>
          <w:rFonts w:ascii="Aptos" w:hAnsi="Aptos" w:eastAsia="Aptos" w:cs="Aptos"/>
          <w:color w:val="000000" w:themeColor="text1" w:themeTint="FF" w:themeShade="FF"/>
          <w:sz w:val="24"/>
          <w:szCs w:val="24"/>
          <w:lang w:val="en-US"/>
        </w:rPr>
        <w:t>Strengthen relationships with partner organisations and develop opportunities for joint working in line with a stakeholder engagement strategy</w:t>
      </w:r>
      <w:r w:rsidRPr="0EF1A678" w:rsidR="29A9FF36">
        <w:rPr>
          <w:rFonts w:ascii="Aptos" w:hAnsi="Aptos" w:eastAsia="Aptos" w:cs="Aptos"/>
          <w:color w:val="000000" w:themeColor="text1" w:themeTint="FF" w:themeShade="FF"/>
          <w:sz w:val="24"/>
          <w:szCs w:val="24"/>
          <w:lang w:val="en-US"/>
        </w:rPr>
        <w:t xml:space="preserve">.  </w:t>
      </w:r>
      <w:r w:rsidRPr="0EF1A678" w:rsidR="29A9FF36">
        <w:rPr>
          <w:rFonts w:ascii="Aptos" w:hAnsi="Aptos" w:eastAsia="Aptos" w:cs="Aptos"/>
          <w:color w:val="000000" w:themeColor="text1" w:themeTint="FF" w:themeShade="FF"/>
          <w:sz w:val="24"/>
          <w:szCs w:val="24"/>
          <w:lang w:val="en-US"/>
        </w:rPr>
        <w:t xml:space="preserve">Maintain strong relationships with sponsor department </w:t>
      </w:r>
      <w:r w:rsidRPr="0EF1A678" w:rsidR="29A9FF36">
        <w:rPr>
          <w:rFonts w:ascii="Aptos" w:hAnsi="Aptos" w:eastAsia="Aptos" w:cs="Aptos"/>
          <w:color w:val="000000" w:themeColor="text1" w:themeTint="FF" w:themeShade="FF"/>
          <w:sz w:val="24"/>
          <w:szCs w:val="24"/>
          <w:lang w:val="en-US"/>
        </w:rPr>
        <w:t>- MHCLG</w:t>
      </w:r>
      <w:r w:rsidRPr="0EF1A678" w:rsidR="29A9FF36">
        <w:rPr>
          <w:rFonts w:ascii="Aptos" w:hAnsi="Aptos" w:eastAsia="Aptos" w:cs="Aptos"/>
          <w:color w:val="000000" w:themeColor="text1" w:themeTint="FF" w:themeShade="FF"/>
          <w:sz w:val="24"/>
          <w:szCs w:val="24"/>
          <w:lang w:val="en-US"/>
        </w:rPr>
        <w:t>.</w:t>
      </w:r>
    </w:p>
    <w:p w:rsidRPr="005924F7" w:rsidR="00691E06" w:rsidP="007416D7" w:rsidRDefault="00691E06" w14:paraId="3C8E114F" w14:textId="16B48EA5">
      <w:pPr>
        <w:numPr>
          <w:ilvl w:val="0"/>
          <w:numId w:val="15"/>
        </w:numPr>
        <w:rPr>
          <w:rFonts w:ascii="Aptos" w:hAnsi="Aptos" w:eastAsia="Aptos" w:cs="Aptos"/>
          <w:color w:val="000000" w:themeColor="text1"/>
          <w:sz w:val="24"/>
          <w:szCs w:val="24"/>
          <w:lang w:val="en-GB"/>
        </w:rPr>
      </w:pPr>
      <w:r w:rsidRPr="00691E06">
        <w:rPr>
          <w:rFonts w:ascii="Aptos" w:hAnsi="Aptos" w:eastAsia="Aptos" w:cs="Aptos"/>
          <w:color w:val="000000" w:themeColor="text1"/>
          <w:sz w:val="24"/>
          <w:szCs w:val="24"/>
          <w:lang w:val="en-GB"/>
        </w:rPr>
        <w:t xml:space="preserve">You will be a core part of our senior leadership team - contributing to the leadership, management, and development of LEASE and supporting the Chief Executive in implementing organisational changes, improving service delivery, enhancing staff engagement, and promoting a positive and </w:t>
      </w:r>
      <w:r w:rsidRPr="005924F7">
        <w:rPr>
          <w:rFonts w:ascii="Aptos" w:hAnsi="Aptos" w:eastAsia="Aptos" w:cs="Aptos"/>
          <w:color w:val="000000" w:themeColor="text1"/>
          <w:sz w:val="24"/>
          <w:szCs w:val="24"/>
          <w:lang w:val="en-GB"/>
        </w:rPr>
        <w:t>collaborative culture.</w:t>
      </w:r>
    </w:p>
    <w:p w:rsidR="005924F7" w:rsidP="005924F7" w:rsidRDefault="005924F7" w14:paraId="1740B73C" w14:textId="77777777">
      <w:pPr>
        <w:spacing w:after="0" w:line="240" w:lineRule="auto"/>
        <w:rPr>
          <w:rStyle w:val="normaltextrun"/>
          <w:rFonts w:ascii="Aptos" w:hAnsi="Aptos" w:eastAsia="Aptos" w:cs="Aptos"/>
          <w:b/>
          <w:bCs/>
          <w:color w:val="000000" w:themeColor="text1"/>
          <w:lang w:val="en-GB"/>
        </w:rPr>
      </w:pPr>
      <w:r w:rsidRPr="005924F7">
        <w:rPr>
          <w:rStyle w:val="normaltextrun"/>
          <w:rFonts w:ascii="Aptos" w:hAnsi="Aptos" w:eastAsia="Aptos" w:cs="Aptos"/>
          <w:b/>
          <w:bCs/>
          <w:color w:val="000000" w:themeColor="text1"/>
          <w:lang w:val="en-GB"/>
        </w:rPr>
        <w:t>The following competencies are fundamental to the role:</w:t>
      </w:r>
    </w:p>
    <w:p w:rsidRPr="005924F7" w:rsidR="005924F7" w:rsidP="005924F7" w:rsidRDefault="005924F7" w14:paraId="4245649C" w14:textId="77777777">
      <w:pPr>
        <w:spacing w:after="0" w:line="240" w:lineRule="auto"/>
        <w:rPr>
          <w:rStyle w:val="normaltextrun"/>
          <w:rFonts w:ascii="Aptos" w:hAnsi="Aptos" w:eastAsia="Aptos" w:cs="Aptos"/>
          <w:b/>
          <w:bCs/>
          <w:color w:val="000000" w:themeColor="text1"/>
          <w:lang w:val="en-GB"/>
        </w:rPr>
      </w:pPr>
    </w:p>
    <w:p w:rsidRPr="00FD4143" w:rsidR="0093310E" w:rsidP="00FD4143" w:rsidRDefault="0093310E" w14:paraId="2C3560E6" w14:textId="27EB6C9D">
      <w:pPr>
        <w:spacing w:after="120" w:line="240" w:lineRule="auto"/>
        <w:ind w:left="360"/>
        <w:rPr>
          <w:rFonts w:ascii="Aptos" w:hAnsi="Aptos" w:eastAsia="Aptos" w:cs="Aptos"/>
          <w:b w:val="1"/>
          <w:bCs w:val="1"/>
          <w:color w:val="000000" w:themeColor="text1"/>
          <w:sz w:val="24"/>
          <w:szCs w:val="24"/>
          <w:lang w:val="en-GB"/>
        </w:rPr>
      </w:pPr>
      <w:r w:rsidRPr="29A9FF36" w:rsidR="29A9FF36">
        <w:rPr>
          <w:rFonts w:ascii="Aptos" w:hAnsi="Aptos" w:eastAsia="Aptos" w:cs="Aptos"/>
          <w:b w:val="1"/>
          <w:bCs w:val="1"/>
          <w:color w:val="000000" w:themeColor="text1" w:themeTint="FF" w:themeShade="FF"/>
          <w:sz w:val="24"/>
          <w:szCs w:val="24"/>
        </w:rPr>
        <w:t>Leadership</w:t>
      </w:r>
      <w:r w:rsidRPr="29A9FF36" w:rsidR="29A9FF36">
        <w:rPr>
          <w:rFonts w:ascii="Aptos" w:hAnsi="Aptos" w:eastAsia="Aptos" w:cs="Aptos"/>
          <w:b w:val="1"/>
          <w:bCs w:val="1"/>
          <w:color w:val="000000" w:themeColor="text1" w:themeTint="FF" w:themeShade="FF"/>
          <w:sz w:val="24"/>
          <w:szCs w:val="24"/>
          <w:lang w:val="en-GB"/>
        </w:rPr>
        <w:t xml:space="preserve"> – </w:t>
      </w:r>
      <w:r w:rsidRPr="29A9FF36" w:rsidR="29A9FF36">
        <w:rPr>
          <w:rFonts w:ascii="Aptos" w:hAnsi="Aptos" w:eastAsia="Aptos" w:cs="Aptos"/>
          <w:color w:val="000000" w:themeColor="text1" w:themeTint="FF" w:themeShade="FF"/>
          <w:sz w:val="24"/>
          <w:szCs w:val="24"/>
          <w:lang w:val="en-GB"/>
        </w:rPr>
        <w:t xml:space="preserve">Able to </w:t>
      </w:r>
      <w:r w:rsidRPr="29A9FF36" w:rsidR="29A9FF36">
        <w:rPr>
          <w:rFonts w:ascii="Aptos" w:hAnsi="Aptos" w:eastAsia="Aptos" w:cs="Aptos"/>
          <w:color w:val="000000" w:themeColor="text1" w:themeTint="FF" w:themeShade="FF"/>
          <w:sz w:val="24"/>
          <w:szCs w:val="24"/>
        </w:rPr>
        <w:t>inspire and empower individuals and the team to achieve goals.</w:t>
      </w:r>
      <w:r w:rsidRPr="29A9FF36" w:rsidR="29A9FF36">
        <w:rPr>
          <w:rFonts w:ascii="Aptos" w:hAnsi="Aptos" w:eastAsia="Aptos" w:cs="Aptos"/>
          <w:color w:val="000000" w:themeColor="text1" w:themeTint="FF" w:themeShade="FF"/>
          <w:sz w:val="24"/>
          <w:szCs w:val="24"/>
          <w:lang w:val="en-GB"/>
        </w:rPr>
        <w:t> </w:t>
      </w:r>
      <w:r w:rsidRPr="29A9FF36" w:rsidR="29A9FF36">
        <w:rPr>
          <w:rFonts w:ascii="Aptos" w:hAnsi="Aptos" w:eastAsia="Aptos" w:cs="Aptos"/>
          <w:color w:val="000000" w:themeColor="text1" w:themeTint="FF" w:themeShade="FF"/>
          <w:sz w:val="24"/>
          <w:szCs w:val="24"/>
        </w:rPr>
        <w:t>Build capacity in the team and the wider </w:t>
      </w:r>
      <w:r w:rsidRPr="29A9FF36" w:rsidR="29A9FF36">
        <w:rPr>
          <w:rFonts w:ascii="Aptos" w:hAnsi="Aptos" w:eastAsia="Aptos" w:cs="Aptos"/>
          <w:color w:val="000000" w:themeColor="text1" w:themeTint="FF" w:themeShade="FF"/>
          <w:sz w:val="24"/>
          <w:szCs w:val="24"/>
        </w:rPr>
        <w:t>organisation</w:t>
      </w:r>
      <w:r w:rsidRPr="29A9FF36" w:rsidR="29A9FF36">
        <w:rPr>
          <w:rFonts w:ascii="Aptos" w:hAnsi="Aptos" w:eastAsia="Aptos" w:cs="Aptos"/>
          <w:color w:val="000000" w:themeColor="text1" w:themeTint="FF" w:themeShade="FF"/>
          <w:sz w:val="24"/>
          <w:szCs w:val="24"/>
        </w:rPr>
        <w:t>.</w:t>
      </w:r>
      <w:r w:rsidRPr="29A9FF36" w:rsidR="29A9FF36">
        <w:rPr>
          <w:rFonts w:ascii="Aptos" w:hAnsi="Aptos" w:eastAsia="Aptos" w:cs="Aptos"/>
          <w:b w:val="1"/>
          <w:bCs w:val="1"/>
          <w:color w:val="000000" w:themeColor="text1" w:themeTint="FF" w:themeShade="FF"/>
          <w:sz w:val="24"/>
          <w:szCs w:val="24"/>
          <w:lang w:val="en-GB"/>
        </w:rPr>
        <w:t xml:space="preserve">  </w:t>
      </w:r>
      <w:r w:rsidRPr="29A9FF36" w:rsidR="29A9FF36">
        <w:rPr>
          <w:rFonts w:ascii="Aptos" w:hAnsi="Aptos" w:eastAsia="Aptos" w:cs="Aptos"/>
          <w:color w:val="000000" w:themeColor="text1" w:themeTint="FF" w:themeShade="FF"/>
          <w:sz w:val="24"/>
          <w:szCs w:val="24"/>
        </w:rPr>
        <w:t>Promote diversity, inclusion and equality of opportunity, respecting </w:t>
      </w:r>
      <w:r w:rsidRPr="29A9FF36" w:rsidR="29A9FF36">
        <w:rPr>
          <w:rFonts w:ascii="Aptos" w:hAnsi="Aptos" w:eastAsia="Aptos" w:cs="Aptos"/>
          <w:color w:val="000000" w:themeColor="text1" w:themeTint="FF" w:themeShade="FF"/>
          <w:sz w:val="24"/>
          <w:szCs w:val="24"/>
        </w:rPr>
        <w:t>differences</w:t>
      </w:r>
      <w:r w:rsidRPr="29A9FF36" w:rsidR="29A9FF36">
        <w:rPr>
          <w:rFonts w:ascii="Aptos" w:hAnsi="Aptos" w:eastAsia="Aptos" w:cs="Aptos"/>
          <w:color w:val="000000" w:themeColor="text1" w:themeTint="FF" w:themeShade="FF"/>
          <w:sz w:val="24"/>
          <w:szCs w:val="24"/>
        </w:rPr>
        <w:t> and external experience.</w:t>
      </w:r>
      <w:r w:rsidRPr="29A9FF36" w:rsidR="29A9FF36">
        <w:rPr>
          <w:rFonts w:ascii="Aptos" w:hAnsi="Aptos" w:eastAsia="Aptos" w:cs="Aptos"/>
          <w:color w:val="000000" w:themeColor="text1" w:themeTint="FF" w:themeShade="FF"/>
          <w:sz w:val="24"/>
          <w:szCs w:val="24"/>
          <w:lang w:val="en-GB"/>
        </w:rPr>
        <w:t> </w:t>
      </w:r>
    </w:p>
    <w:p w:rsidR="00143494" w:rsidP="00143494" w:rsidRDefault="005924F7" w14:paraId="40CE879F" w14:textId="77777777">
      <w:pPr>
        <w:spacing w:after="120" w:line="240" w:lineRule="auto"/>
        <w:ind w:left="360"/>
        <w:rPr>
          <w:rStyle w:val="normaltextrun"/>
          <w:rFonts w:ascii="Aptos" w:hAnsi="Aptos" w:eastAsia="Aptos" w:cs="Aptos"/>
          <w:color w:val="000000" w:themeColor="text1"/>
          <w:lang w:val="en-GB"/>
        </w:rPr>
      </w:pPr>
      <w:r w:rsidRPr="00FC0E18">
        <w:rPr>
          <w:rStyle w:val="normaltextrun"/>
          <w:rFonts w:ascii="Aptos" w:hAnsi="Aptos" w:eastAsia="Aptos" w:cs="Aptos"/>
          <w:b/>
          <w:bCs/>
          <w:color w:val="000000" w:themeColor="text1"/>
          <w:lang w:val="en-GB"/>
        </w:rPr>
        <w:t xml:space="preserve">Making Effective Decisions </w:t>
      </w:r>
      <w:r w:rsidRPr="00FC0E18">
        <w:rPr>
          <w:rStyle w:val="normaltextrun"/>
          <w:rFonts w:ascii="Aptos" w:hAnsi="Aptos" w:eastAsia="Aptos" w:cs="Aptos"/>
          <w:color w:val="000000" w:themeColor="text1"/>
          <w:lang w:val="en-GB"/>
        </w:rPr>
        <w:t>– especially the ability to analyse and interpret data and make considered judgements where there may be incomplete and conflicting evidence.</w:t>
      </w:r>
    </w:p>
    <w:p w:rsidR="00143494" w:rsidP="00143494" w:rsidRDefault="005924F7" w14:paraId="034A7574" w14:textId="58B84BC2">
      <w:pPr>
        <w:spacing w:after="120" w:line="240" w:lineRule="auto"/>
        <w:ind w:left="360"/>
        <w:rPr>
          <w:rStyle w:val="normaltextrun"/>
          <w:rFonts w:ascii="Aptos" w:hAnsi="Aptos" w:eastAsia="Aptos" w:cs="Aptos"/>
          <w:color w:val="000000" w:themeColor="text1"/>
          <w:lang w:val="en-GB"/>
        </w:rPr>
      </w:pPr>
      <w:r w:rsidRPr="00143494">
        <w:rPr>
          <w:rStyle w:val="normaltextrun"/>
          <w:rFonts w:ascii="Aptos" w:hAnsi="Aptos" w:eastAsia="Aptos" w:cs="Aptos"/>
          <w:b/>
          <w:bCs/>
          <w:color w:val="000000" w:themeColor="text1"/>
          <w:lang w:val="en-GB"/>
        </w:rPr>
        <w:t>Working Together</w:t>
      </w:r>
      <w:r w:rsidRPr="005924F7">
        <w:rPr>
          <w:rStyle w:val="normaltextrun"/>
          <w:rFonts w:ascii="Aptos" w:hAnsi="Aptos" w:eastAsia="Aptos" w:cs="Aptos"/>
          <w:color w:val="000000" w:themeColor="text1"/>
          <w:lang w:val="en-GB"/>
        </w:rPr>
        <w:t xml:space="preserve"> – </w:t>
      </w:r>
      <w:r w:rsidR="00143494">
        <w:rPr>
          <w:rStyle w:val="normaltextrun"/>
          <w:rFonts w:ascii="Aptos" w:hAnsi="Aptos" w:eastAsia="Aptos" w:cs="Aptos"/>
          <w:color w:val="000000" w:themeColor="text1"/>
          <w:lang w:val="en-GB"/>
        </w:rPr>
        <w:t>including</w:t>
      </w:r>
      <w:r w:rsidRPr="005924F7">
        <w:rPr>
          <w:rStyle w:val="normaltextrun"/>
          <w:rFonts w:ascii="Aptos" w:hAnsi="Aptos" w:eastAsia="Aptos" w:cs="Aptos"/>
          <w:color w:val="000000" w:themeColor="text1"/>
          <w:lang w:val="en-GB"/>
        </w:rPr>
        <w:t xml:space="preserve"> the ability to work at pace and collaboratively with specialists, including within LEASE, our sponsor department and other organisations</w:t>
      </w:r>
    </w:p>
    <w:p w:rsidR="00143494" w:rsidP="00143494" w:rsidRDefault="005924F7" w14:paraId="16595327" w14:textId="313F3A4D">
      <w:pPr>
        <w:spacing w:after="120" w:line="240" w:lineRule="auto"/>
        <w:ind w:left="360"/>
        <w:rPr>
          <w:rStyle w:val="normaltextrun"/>
          <w:rFonts w:ascii="Aptos" w:hAnsi="Aptos" w:eastAsia="Aptos" w:cs="Aptos"/>
          <w:color w:val="000000" w:themeColor="text1"/>
          <w:lang w:val="en-GB"/>
        </w:rPr>
      </w:pPr>
      <w:r w:rsidRPr="00143494">
        <w:rPr>
          <w:rStyle w:val="normaltextrun"/>
          <w:rFonts w:ascii="Aptos" w:hAnsi="Aptos" w:eastAsia="Aptos" w:cs="Aptos"/>
          <w:b/>
          <w:bCs/>
          <w:color w:val="000000" w:themeColor="text1"/>
          <w:lang w:val="en-GB"/>
        </w:rPr>
        <w:t xml:space="preserve">Communicating and </w:t>
      </w:r>
      <w:proofErr w:type="gramStart"/>
      <w:r w:rsidRPr="00143494">
        <w:rPr>
          <w:rStyle w:val="normaltextrun"/>
          <w:rFonts w:ascii="Aptos" w:hAnsi="Aptos" w:eastAsia="Aptos" w:cs="Aptos"/>
          <w:b/>
          <w:bCs/>
          <w:color w:val="000000" w:themeColor="text1"/>
          <w:lang w:val="en-GB"/>
        </w:rPr>
        <w:t>Influencing</w:t>
      </w:r>
      <w:proofErr w:type="gramEnd"/>
      <w:r w:rsidRPr="005924F7">
        <w:rPr>
          <w:rStyle w:val="normaltextrun"/>
          <w:rFonts w:ascii="Aptos" w:hAnsi="Aptos" w:eastAsia="Aptos" w:cs="Aptos"/>
          <w:color w:val="000000" w:themeColor="text1"/>
          <w:lang w:val="en-GB"/>
        </w:rPr>
        <w:t xml:space="preserve"> – excellent written work and strong verbal communication with an ability to explain complex topics in clear, concise and plain English. Can deliver difficult messages with clarity and sensitivity, being persuasive</w:t>
      </w:r>
      <w:r w:rsidR="00143494">
        <w:rPr>
          <w:rStyle w:val="normaltextrun"/>
          <w:rFonts w:ascii="Aptos" w:hAnsi="Aptos" w:eastAsia="Aptos" w:cs="Aptos"/>
          <w:color w:val="000000" w:themeColor="text1"/>
          <w:lang w:val="en-GB"/>
        </w:rPr>
        <w:t>.</w:t>
      </w:r>
    </w:p>
    <w:p w:rsidR="00143494" w:rsidP="00143494" w:rsidRDefault="005924F7" w14:paraId="40B65C42" w14:textId="77777777">
      <w:pPr>
        <w:spacing w:after="120" w:line="240" w:lineRule="auto"/>
        <w:ind w:left="360"/>
        <w:rPr>
          <w:rStyle w:val="normaltextrun"/>
          <w:rFonts w:ascii="Aptos" w:hAnsi="Aptos" w:eastAsia="Aptos" w:cs="Aptos"/>
          <w:color w:val="000000" w:themeColor="text1"/>
          <w:lang w:val="en-GB"/>
        </w:rPr>
      </w:pPr>
      <w:r w:rsidRPr="00143494">
        <w:rPr>
          <w:rStyle w:val="normaltextrun"/>
          <w:rFonts w:ascii="Aptos" w:hAnsi="Aptos" w:eastAsia="Aptos" w:cs="Aptos"/>
          <w:b/>
          <w:bCs/>
          <w:color w:val="000000" w:themeColor="text1"/>
          <w:lang w:val="en-GB"/>
        </w:rPr>
        <w:t>Delivering at Pace</w:t>
      </w:r>
      <w:r w:rsidRPr="005924F7">
        <w:rPr>
          <w:rStyle w:val="normaltextrun"/>
          <w:rFonts w:ascii="Aptos" w:hAnsi="Aptos" w:eastAsia="Aptos" w:cs="Aptos"/>
          <w:color w:val="000000" w:themeColor="text1"/>
          <w:lang w:val="en-GB"/>
        </w:rPr>
        <w:t xml:space="preserve"> - Demonstrate excellent organisational skills, resilience, and be able to manage significant competing priorities appropriately.</w:t>
      </w:r>
    </w:p>
    <w:p w:rsidRPr="005924F7" w:rsidR="005924F7" w:rsidP="00143494" w:rsidRDefault="005924F7" w14:paraId="7CE3C2FA" w14:textId="65D53DF2">
      <w:pPr>
        <w:spacing w:after="120" w:line="240" w:lineRule="auto"/>
        <w:ind w:left="360"/>
        <w:rPr>
          <w:rStyle w:val="normaltextrun"/>
          <w:rFonts w:ascii="Aptos" w:hAnsi="Aptos" w:eastAsia="Aptos" w:cs="Aptos"/>
          <w:color w:val="000000" w:themeColor="text1"/>
          <w:lang w:val="en-GB"/>
        </w:rPr>
      </w:pPr>
      <w:r w:rsidRPr="00143494">
        <w:rPr>
          <w:rStyle w:val="normaltextrun"/>
          <w:rFonts w:ascii="Aptos" w:hAnsi="Aptos" w:eastAsia="Aptos" w:cs="Aptos"/>
          <w:b/>
          <w:bCs/>
          <w:color w:val="000000" w:themeColor="text1"/>
          <w:lang w:val="en-GB"/>
        </w:rPr>
        <w:t>Managing a Quality Service</w:t>
      </w:r>
      <w:r w:rsidRPr="005924F7">
        <w:rPr>
          <w:rStyle w:val="normaltextrun"/>
          <w:rFonts w:ascii="Aptos" w:hAnsi="Aptos" w:eastAsia="Aptos" w:cs="Aptos"/>
          <w:color w:val="000000" w:themeColor="text1"/>
          <w:lang w:val="en-GB"/>
        </w:rPr>
        <w:t xml:space="preserve"> - Work with stakeholders to set priorities, objectives and timescales. Successfully deliver high quality outcomes that meet the customers’ needs. Identify risks and resolve issues efficiently.</w:t>
      </w:r>
    </w:p>
    <w:p w:rsidR="005924F7" w:rsidP="58D8009D" w:rsidRDefault="005924F7" w14:paraId="2670F202" w14:textId="77777777">
      <w:pPr>
        <w:spacing w:after="0" w:line="240" w:lineRule="auto"/>
        <w:rPr>
          <w:rStyle w:val="normaltextrun"/>
          <w:rFonts w:ascii="Aptos" w:hAnsi="Aptos" w:eastAsia="Aptos" w:cs="Aptos"/>
          <w:b/>
          <w:bCs/>
          <w:color w:val="000000" w:themeColor="text1"/>
          <w:lang w:val="en-GB"/>
        </w:rPr>
      </w:pPr>
    </w:p>
    <w:p w:rsidR="1B266521" w:rsidP="58D8009D" w:rsidRDefault="1B266521" w14:paraId="2FF92981" w14:textId="6C196CD4">
      <w:pPr>
        <w:spacing w:after="0" w:line="240" w:lineRule="auto"/>
        <w:rPr>
          <w:rFonts w:ascii="Aptos" w:hAnsi="Aptos" w:eastAsia="Aptos" w:cs="Aptos"/>
          <w:color w:val="000000" w:themeColor="text1"/>
          <w:sz w:val="24"/>
          <w:szCs w:val="24"/>
        </w:rPr>
      </w:pPr>
      <w:r w:rsidRPr="58D8009D">
        <w:rPr>
          <w:rStyle w:val="normaltextrun"/>
          <w:rFonts w:ascii="Aptos" w:hAnsi="Aptos" w:eastAsia="Aptos" w:cs="Aptos"/>
          <w:b/>
          <w:bCs/>
          <w:color w:val="000000" w:themeColor="text1"/>
          <w:lang w:val="en-GB"/>
        </w:rPr>
        <w:t>Information on Role</w:t>
      </w:r>
      <w:r w:rsidRPr="58D8009D">
        <w:rPr>
          <w:rStyle w:val="eop"/>
          <w:rFonts w:ascii="Aptos" w:hAnsi="Aptos" w:eastAsia="Aptos" w:cs="Aptos"/>
          <w:color w:val="000000" w:themeColor="text1"/>
          <w:lang w:val="en-GB"/>
        </w:rPr>
        <w:t> </w:t>
      </w:r>
    </w:p>
    <w:p w:rsidR="58D8009D" w:rsidP="58D8009D" w:rsidRDefault="58D8009D" w14:paraId="1BB0884D" w14:textId="1ABFD8DE">
      <w:pPr>
        <w:spacing w:after="0" w:line="240" w:lineRule="auto"/>
        <w:rPr>
          <w:rFonts w:ascii="Segoe UI" w:hAnsi="Segoe UI" w:eastAsia="Segoe UI" w:cs="Segoe UI"/>
          <w:color w:val="000000" w:themeColor="text1"/>
          <w:sz w:val="18"/>
          <w:szCs w:val="18"/>
        </w:rPr>
      </w:pPr>
    </w:p>
    <w:p w:rsidR="1B266521" w:rsidP="58D8009D" w:rsidRDefault="1B266521" w14:paraId="725BD0F9" w14:textId="3296F608">
      <w:pPr>
        <w:spacing w:after="0" w:line="240" w:lineRule="auto"/>
        <w:rPr>
          <w:rFonts w:ascii="Aptos" w:hAnsi="Aptos" w:eastAsia="Aptos" w:cs="Aptos"/>
          <w:color w:val="000000" w:themeColor="text1"/>
          <w:sz w:val="24"/>
          <w:szCs w:val="24"/>
        </w:rPr>
      </w:pPr>
      <w:r w:rsidRPr="58D8009D">
        <w:rPr>
          <w:rStyle w:val="normaltextrun"/>
          <w:rFonts w:ascii="Aptos" w:hAnsi="Aptos" w:eastAsia="Aptos" w:cs="Aptos"/>
          <w:color w:val="000000" w:themeColor="text1"/>
          <w:lang w:val="en-GB"/>
        </w:rPr>
        <w:t>LEASE is committed to appointing on experience, seeking candidates from a diverse range of backgrounds and taking full account of equal opportunities. Applications are particularly welcome from women, minority ethnic and disabled candidates who are underrepresented at this level in public life. </w:t>
      </w:r>
    </w:p>
    <w:p w:rsidR="58D8009D" w:rsidP="58D8009D" w:rsidRDefault="58D8009D" w14:paraId="438D8E7A" w14:textId="7A092AAE">
      <w:pPr>
        <w:spacing w:after="0" w:line="240" w:lineRule="auto"/>
        <w:rPr>
          <w:rFonts w:ascii="Segoe UI" w:hAnsi="Segoe UI" w:eastAsia="Segoe UI" w:cs="Segoe UI"/>
          <w:color w:val="000000" w:themeColor="text1"/>
          <w:sz w:val="18"/>
          <w:szCs w:val="18"/>
        </w:rPr>
      </w:pPr>
    </w:p>
    <w:p w:rsidR="1B266521" w:rsidP="58D8009D" w:rsidRDefault="1B266521" w14:paraId="697ABC31" w14:textId="10BE31FD">
      <w:pPr>
        <w:spacing w:after="0" w:line="240" w:lineRule="auto"/>
        <w:rPr>
          <w:rFonts w:ascii="Aptos" w:hAnsi="Aptos" w:eastAsia="Aptos" w:cs="Aptos"/>
          <w:color w:val="000000" w:themeColor="text1"/>
          <w:sz w:val="24"/>
          <w:szCs w:val="24"/>
        </w:rPr>
      </w:pPr>
      <w:r w:rsidRPr="58D8009D">
        <w:rPr>
          <w:rStyle w:val="normaltextrun"/>
          <w:rFonts w:ascii="Aptos" w:hAnsi="Aptos" w:eastAsia="Aptos" w:cs="Aptos"/>
          <w:b/>
          <w:bCs/>
          <w:color w:val="000000" w:themeColor="text1"/>
          <w:lang w:val="en-GB"/>
        </w:rPr>
        <w:t>Working Pattern</w:t>
      </w:r>
      <w:r w:rsidRPr="58D8009D">
        <w:rPr>
          <w:rStyle w:val="eop"/>
          <w:rFonts w:ascii="Aptos" w:hAnsi="Aptos" w:eastAsia="Aptos" w:cs="Aptos"/>
          <w:color w:val="000000" w:themeColor="text1"/>
          <w:lang w:val="en-GB"/>
        </w:rPr>
        <w:t> </w:t>
      </w:r>
    </w:p>
    <w:p w:rsidR="58D8009D" w:rsidP="58D8009D" w:rsidRDefault="58D8009D" w14:paraId="3CDA06BD" w14:textId="45F3B66B">
      <w:pPr>
        <w:spacing w:after="0" w:line="240" w:lineRule="auto"/>
        <w:rPr>
          <w:rFonts w:ascii="Segoe UI" w:hAnsi="Segoe UI" w:eastAsia="Segoe UI" w:cs="Segoe UI"/>
          <w:color w:val="000000" w:themeColor="text1"/>
          <w:sz w:val="18"/>
          <w:szCs w:val="18"/>
        </w:rPr>
      </w:pPr>
    </w:p>
    <w:p w:rsidR="1B266521" w:rsidP="25C1BDF3" w:rsidRDefault="1B266521" w14:paraId="75E52D6B" w14:textId="74598934">
      <w:pPr>
        <w:pStyle w:val="ListBullet"/>
        <w:rPr>
          <w:rStyle w:val="normaltextrun"/>
          <w:rFonts w:ascii="Aptos" w:hAnsi="Aptos" w:eastAsia="Aptos" w:cs="Aptos"/>
          <w:color w:val="000000" w:themeColor="text1"/>
          <w:lang w:val="en-GB"/>
        </w:rPr>
      </w:pPr>
      <w:r w:rsidRPr="25C1BDF3">
        <w:rPr>
          <w:rStyle w:val="normaltextrun"/>
          <w:rFonts w:ascii="Aptos" w:hAnsi="Aptos" w:eastAsia="Aptos" w:cs="Aptos"/>
          <w:color w:val="000000" w:themeColor="text1"/>
          <w:lang w:val="en-GB"/>
        </w:rPr>
        <w:t>The working pattern for the role is hybrid, currently combining homeworking with regular attendance at our London base in Kings Cross on Wednesdays and Fridays. Attendance is also required at staff awaydays. Additional flexibility on office attendance may be available to those living outside the Southeast subject to business needs.    </w:t>
      </w:r>
    </w:p>
    <w:p w:rsidR="0012680C" w:rsidP="25C1BDF3" w:rsidRDefault="0012680C" w14:paraId="24E4CC6B" w14:textId="77777777" w14:noSpellErr="1">
      <w:pPr>
        <w:pStyle w:val="ListBullet"/>
        <w:rPr>
          <w:rStyle w:val="normaltextrun"/>
          <w:rFonts w:ascii="Aptos" w:hAnsi="Aptos" w:eastAsia="Aptos" w:cs="Aptos"/>
          <w:color w:val="000000" w:themeColor="text1"/>
          <w:lang w:val="en-GB"/>
        </w:rPr>
      </w:pPr>
    </w:p>
    <w:p w:rsidR="29A9FF36" w:rsidP="29A9FF36" w:rsidRDefault="29A9FF36" w14:paraId="05A65C89" w14:textId="7C5C4A1D">
      <w:pPr>
        <w:spacing w:before="240" w:after="240"/>
        <w:rPr>
          <w:rFonts w:ascii="Aptos" w:hAnsi="Aptos" w:eastAsia="Aptos" w:cs="Aptos"/>
          <w:b w:val="0"/>
          <w:bCs w:val="0"/>
          <w:i w:val="0"/>
          <w:iCs w:val="0"/>
          <w:caps w:val="0"/>
          <w:smallCaps w:val="0"/>
          <w:noProof w:val="0"/>
          <w:color w:val="000000" w:themeColor="text1" w:themeTint="FF" w:themeShade="FF"/>
          <w:sz w:val="24"/>
          <w:szCs w:val="24"/>
          <w:lang w:val="en-GB"/>
        </w:rPr>
      </w:pPr>
      <w:r w:rsidRPr="29A9FF36" w:rsidR="29A9FF36">
        <w:rPr>
          <w:rFonts w:ascii="Aptos" w:hAnsi="Aptos" w:eastAsia="Aptos" w:cs="Aptos"/>
          <w:b w:val="1"/>
          <w:bCs w:val="1"/>
          <w:i w:val="0"/>
          <w:iCs w:val="0"/>
          <w:caps w:val="0"/>
          <w:smallCaps w:val="0"/>
          <w:noProof w:val="0"/>
          <w:color w:val="000000" w:themeColor="text1" w:themeTint="FF" w:themeShade="FF"/>
          <w:sz w:val="24"/>
          <w:szCs w:val="24"/>
          <w:lang w:val="en-GB"/>
        </w:rPr>
        <w:t>Training and benefits</w:t>
      </w:r>
    </w:p>
    <w:p w:rsidR="29A9FF36" w:rsidP="1B66FC30" w:rsidRDefault="29A9FF36" w14:paraId="5D29C17B" w14:textId="17D21439">
      <w:pPr>
        <w:spacing w:before="240" w:after="240"/>
        <w:rPr>
          <w:rFonts w:ascii="Aptos" w:hAnsi="Aptos" w:eastAsia="Aptos" w:cs="Aptos"/>
          <w:b w:val="0"/>
          <w:bCs w:val="0"/>
          <w:i w:val="0"/>
          <w:iCs w:val="0"/>
          <w:caps w:val="0"/>
          <w:smallCaps w:val="0"/>
          <w:noProof w:val="0"/>
          <w:color w:val="000000" w:themeColor="text1" w:themeTint="FF" w:themeShade="FF"/>
          <w:sz w:val="24"/>
          <w:szCs w:val="24"/>
          <w:lang w:val="en-GB"/>
        </w:rPr>
      </w:pPr>
      <w:r w:rsidRPr="1B66FC30" w:rsidR="29A9FF36">
        <w:rPr>
          <w:rFonts w:ascii="Aptos" w:hAnsi="Aptos" w:eastAsia="Aptos" w:cs="Aptos"/>
          <w:b w:val="0"/>
          <w:bCs w:val="0"/>
          <w:i w:val="0"/>
          <w:iCs w:val="0"/>
          <w:caps w:val="0"/>
          <w:smallCaps w:val="0"/>
          <w:noProof w:val="0"/>
          <w:color w:val="000000" w:themeColor="text1" w:themeTint="FF" w:themeShade="FF"/>
          <w:sz w:val="24"/>
          <w:szCs w:val="24"/>
          <w:lang w:val="en-GB"/>
        </w:rPr>
        <w:t xml:space="preserve">Training and development will be available and is actively supported by both LEASE and the sponsor Department (MHCLG) to ensure access to the </w:t>
      </w:r>
      <w:commentRangeStart w:id="1978978450"/>
      <w:commentRangeStart w:id="1981425658"/>
      <w:commentRangeStart w:id="306089473"/>
      <w:r w:rsidRPr="1B66FC30" w:rsidR="29A9FF36">
        <w:rPr>
          <w:rFonts w:ascii="Aptos" w:hAnsi="Aptos" w:eastAsia="Aptos" w:cs="Aptos"/>
          <w:b w:val="0"/>
          <w:bCs w:val="0"/>
          <w:i w:val="0"/>
          <w:iCs w:val="0"/>
          <w:caps w:val="0"/>
          <w:smallCaps w:val="0"/>
          <w:noProof w:val="0"/>
          <w:color w:val="000000" w:themeColor="text1" w:themeTint="FF" w:themeShade="FF"/>
          <w:sz w:val="24"/>
          <w:szCs w:val="24"/>
          <w:lang w:val="en-GB"/>
        </w:rPr>
        <w:t>wider</w:t>
      </w:r>
      <w:commentRangeEnd w:id="1978978450"/>
      <w:r>
        <w:rPr>
          <w:rStyle w:val="CommentReference"/>
        </w:rPr>
        <w:commentReference w:id="1978978450"/>
      </w:r>
      <w:commentRangeEnd w:id="1981425658"/>
      <w:r>
        <w:rPr>
          <w:rStyle w:val="CommentReference"/>
        </w:rPr>
        <w:commentReference w:id="1981425658"/>
      </w:r>
      <w:commentRangeEnd w:id="306089473"/>
      <w:r>
        <w:rPr>
          <w:rStyle w:val="CommentReference"/>
        </w:rPr>
        <w:commentReference w:id="306089473"/>
      </w:r>
      <w:r w:rsidRPr="1B66FC30" w:rsidR="29A9FF36">
        <w:rPr>
          <w:rFonts w:ascii="Aptos" w:hAnsi="Aptos" w:eastAsia="Aptos" w:cs="Aptos"/>
          <w:b w:val="0"/>
          <w:bCs w:val="0"/>
          <w:i w:val="0"/>
          <w:iCs w:val="0"/>
          <w:caps w:val="0"/>
          <w:smallCaps w:val="0"/>
          <w:noProof w:val="0"/>
          <w:color w:val="000000" w:themeColor="text1" w:themeTint="FF" w:themeShade="FF"/>
          <w:sz w:val="24"/>
          <w:szCs w:val="24"/>
          <w:lang w:val="en-GB"/>
        </w:rPr>
        <w:t xml:space="preserve"> public sector training offer. We encourage everyone to spend at least five days a year on professional development and provide job specific training where needed.</w:t>
      </w:r>
    </w:p>
    <w:p w:rsidR="29A9FF36" w:rsidP="29A9FF36" w:rsidRDefault="29A9FF36" w14:paraId="1A9BD7F8" w14:textId="5335AAB2">
      <w:pPr>
        <w:spacing w:before="240" w:after="240"/>
        <w:rPr>
          <w:rFonts w:ascii="Aptos" w:hAnsi="Aptos" w:eastAsia="Aptos" w:cs="Aptos"/>
          <w:b w:val="0"/>
          <w:bCs w:val="0"/>
          <w:i w:val="0"/>
          <w:iCs w:val="0"/>
          <w:caps w:val="0"/>
          <w:smallCaps w:val="0"/>
          <w:noProof w:val="0"/>
          <w:color w:val="000000" w:themeColor="text1" w:themeTint="FF" w:themeShade="FF"/>
          <w:sz w:val="24"/>
          <w:szCs w:val="24"/>
          <w:lang w:val="en-GB"/>
        </w:rPr>
      </w:pPr>
      <w:r w:rsidRPr="29A9FF36" w:rsidR="29A9FF36">
        <w:rPr>
          <w:rFonts w:ascii="Aptos" w:hAnsi="Aptos" w:eastAsia="Aptos" w:cs="Aptos"/>
          <w:b w:val="0"/>
          <w:bCs w:val="0"/>
          <w:i w:val="0"/>
          <w:iCs w:val="0"/>
          <w:caps w:val="0"/>
          <w:smallCaps w:val="0"/>
          <w:noProof w:val="0"/>
          <w:color w:val="000000" w:themeColor="text1" w:themeTint="FF" w:themeShade="FF"/>
          <w:sz w:val="24"/>
          <w:szCs w:val="24"/>
          <w:lang w:val="en-GB"/>
        </w:rPr>
        <w:t>Other benefits include:</w:t>
      </w:r>
    </w:p>
    <w:p w:rsidR="29A9FF36" w:rsidP="1B66FC30" w:rsidRDefault="29A9FF36" w14:paraId="3BB27862" w14:textId="54D94696">
      <w:pPr>
        <w:pStyle w:val="ListParagraph"/>
        <w:numPr>
          <w:ilvl w:val="0"/>
          <w:numId w:val="22"/>
        </w:numPr>
        <w:spacing w:before="240" w:after="240"/>
        <w:rPr>
          <w:rFonts w:ascii="Aptos" w:hAnsi="Aptos" w:eastAsia="Aptos" w:cs="Aptos"/>
          <w:b w:val="0"/>
          <w:bCs w:val="0"/>
          <w:i w:val="0"/>
          <w:iCs w:val="0"/>
          <w:caps w:val="0"/>
          <w:smallCaps w:val="0"/>
          <w:noProof w:val="0"/>
          <w:color w:val="000000" w:themeColor="text1" w:themeTint="FF" w:themeShade="FF"/>
          <w:sz w:val="24"/>
          <w:szCs w:val="24"/>
          <w:lang w:val="en-GB"/>
        </w:rPr>
      </w:pPr>
      <w:r w:rsidRPr="1B66FC30" w:rsidR="29A9FF36">
        <w:rPr>
          <w:rFonts w:ascii="Aptos" w:hAnsi="Aptos" w:eastAsia="Aptos" w:cs="Aptos"/>
          <w:b w:val="0"/>
          <w:bCs w:val="0"/>
          <w:i w:val="0"/>
          <w:iCs w:val="0"/>
          <w:caps w:val="0"/>
          <w:smallCaps w:val="0"/>
          <w:noProof w:val="0"/>
          <w:color w:val="000000" w:themeColor="text1" w:themeTint="FF" w:themeShade="FF"/>
          <w:sz w:val="24"/>
          <w:szCs w:val="24"/>
          <w:lang w:val="en-GB"/>
        </w:rPr>
        <w:t>2</w:t>
      </w:r>
      <w:r w:rsidRPr="1B66FC30" w:rsidR="5CA5BBA2">
        <w:rPr>
          <w:rFonts w:ascii="Aptos" w:hAnsi="Aptos" w:eastAsia="Aptos" w:cs="Aptos"/>
          <w:b w:val="0"/>
          <w:bCs w:val="0"/>
          <w:i w:val="0"/>
          <w:iCs w:val="0"/>
          <w:caps w:val="0"/>
          <w:smallCaps w:val="0"/>
          <w:noProof w:val="0"/>
          <w:color w:val="000000" w:themeColor="text1" w:themeTint="FF" w:themeShade="FF"/>
          <w:sz w:val="24"/>
          <w:szCs w:val="24"/>
          <w:lang w:val="en-GB"/>
        </w:rPr>
        <w:t>7</w:t>
      </w:r>
      <w:r w:rsidRPr="1B66FC30" w:rsidR="29A9FF36">
        <w:rPr>
          <w:rFonts w:ascii="Aptos" w:hAnsi="Aptos" w:eastAsia="Aptos" w:cs="Aptos"/>
          <w:b w:val="0"/>
          <w:bCs w:val="0"/>
          <w:i w:val="0"/>
          <w:iCs w:val="0"/>
          <w:caps w:val="0"/>
          <w:smallCaps w:val="0"/>
          <w:noProof w:val="0"/>
          <w:color w:val="000000" w:themeColor="text1" w:themeTint="FF" w:themeShade="FF"/>
          <w:sz w:val="24"/>
          <w:szCs w:val="24"/>
          <w:lang w:val="en-GB"/>
        </w:rPr>
        <w:t xml:space="preserve"> holiday days</w:t>
      </w:r>
      <w:r w:rsidRPr="1B66FC30" w:rsidR="29A9FF36">
        <w:rPr>
          <w:rFonts w:ascii="Aptos" w:hAnsi="Aptos" w:eastAsia="Aptos" w:cs="Aptos"/>
          <w:b w:val="0"/>
          <w:bCs w:val="0"/>
          <w:i w:val="0"/>
          <w:iCs w:val="0"/>
          <w:caps w:val="0"/>
          <w:smallCaps w:val="0"/>
          <w:noProof w:val="0"/>
          <w:color w:val="000000" w:themeColor="text1" w:themeTint="FF" w:themeShade="FF"/>
          <w:sz w:val="24"/>
          <w:szCs w:val="24"/>
          <w:lang w:val="en-GB"/>
        </w:rPr>
        <w:t xml:space="preserve"> and Bank Holidays</w:t>
      </w:r>
    </w:p>
    <w:p w:rsidR="29A9FF36" w:rsidP="29A9FF36" w:rsidRDefault="29A9FF36" w14:paraId="597E4FAB" w14:textId="304A3F6E">
      <w:pPr>
        <w:pStyle w:val="ListParagraph"/>
        <w:numPr>
          <w:ilvl w:val="0"/>
          <w:numId w:val="22"/>
        </w:numPr>
        <w:spacing w:before="240" w:after="240"/>
        <w:rPr>
          <w:rFonts w:ascii="Aptos" w:hAnsi="Aptos" w:eastAsia="Aptos" w:cs="Aptos"/>
          <w:b w:val="0"/>
          <w:bCs w:val="0"/>
          <w:i w:val="0"/>
          <w:iCs w:val="0"/>
          <w:caps w:val="0"/>
          <w:smallCaps w:val="0"/>
          <w:noProof w:val="0"/>
          <w:color w:val="000000" w:themeColor="text1" w:themeTint="FF" w:themeShade="FF"/>
          <w:sz w:val="24"/>
          <w:szCs w:val="24"/>
          <w:lang w:val="en-GB"/>
        </w:rPr>
      </w:pPr>
      <w:r w:rsidRPr="29A9FF36" w:rsidR="29A9FF36">
        <w:rPr>
          <w:rFonts w:ascii="Aptos" w:hAnsi="Aptos" w:eastAsia="Aptos" w:cs="Aptos"/>
          <w:b w:val="0"/>
          <w:bCs w:val="0"/>
          <w:i w:val="0"/>
          <w:iCs w:val="0"/>
          <w:caps w:val="0"/>
          <w:smallCaps w:val="0"/>
          <w:noProof w:val="0"/>
          <w:color w:val="000000" w:themeColor="text1" w:themeTint="FF" w:themeShade="FF"/>
          <w:sz w:val="24"/>
          <w:szCs w:val="24"/>
          <w:lang w:val="en-GB"/>
        </w:rPr>
        <w:t>Professional subscription paid</w:t>
      </w:r>
    </w:p>
    <w:p w:rsidR="29A9FF36" w:rsidP="29A9FF36" w:rsidRDefault="29A9FF36" w14:paraId="01E31214" w14:textId="718EDD2E">
      <w:pPr>
        <w:pStyle w:val="ListParagraph"/>
        <w:numPr>
          <w:ilvl w:val="0"/>
          <w:numId w:val="22"/>
        </w:numPr>
        <w:spacing w:before="240" w:after="240"/>
        <w:rPr>
          <w:rFonts w:ascii="Aptos" w:hAnsi="Aptos" w:eastAsia="Aptos" w:cs="Aptos"/>
          <w:b w:val="0"/>
          <w:bCs w:val="0"/>
          <w:i w:val="0"/>
          <w:iCs w:val="0"/>
          <w:caps w:val="0"/>
          <w:smallCaps w:val="0"/>
          <w:noProof w:val="0"/>
          <w:color w:val="000000" w:themeColor="text1" w:themeTint="FF" w:themeShade="FF"/>
          <w:sz w:val="24"/>
          <w:szCs w:val="24"/>
          <w:lang w:val="en-GB"/>
        </w:rPr>
      </w:pPr>
      <w:r w:rsidRPr="29A9FF36" w:rsidR="29A9FF36">
        <w:rPr>
          <w:rFonts w:ascii="Aptos" w:hAnsi="Aptos" w:eastAsia="Aptos" w:cs="Aptos"/>
          <w:b w:val="0"/>
          <w:bCs w:val="0"/>
          <w:i w:val="0"/>
          <w:iCs w:val="0"/>
          <w:caps w:val="0"/>
          <w:smallCaps w:val="0"/>
          <w:noProof w:val="0"/>
          <w:color w:val="000000" w:themeColor="text1" w:themeTint="FF" w:themeShade="FF"/>
          <w:sz w:val="24"/>
          <w:szCs w:val="24"/>
          <w:lang w:val="en-GB"/>
        </w:rPr>
        <w:t>10% non-contributory pension</w:t>
      </w:r>
    </w:p>
    <w:p w:rsidR="29A9FF36" w:rsidP="29A9FF36" w:rsidRDefault="29A9FF36" w14:paraId="0E014378" w14:textId="265C837B">
      <w:pPr>
        <w:pStyle w:val="ListParagraph"/>
        <w:numPr>
          <w:ilvl w:val="0"/>
          <w:numId w:val="22"/>
        </w:numPr>
        <w:spacing w:before="240" w:after="240"/>
        <w:rPr>
          <w:rFonts w:ascii="Aptos" w:hAnsi="Aptos" w:eastAsia="Aptos" w:cs="Aptos"/>
          <w:b w:val="0"/>
          <w:bCs w:val="0"/>
          <w:i w:val="0"/>
          <w:iCs w:val="0"/>
          <w:caps w:val="0"/>
          <w:smallCaps w:val="0"/>
          <w:noProof w:val="0"/>
          <w:color w:val="000000" w:themeColor="text1" w:themeTint="FF" w:themeShade="FF"/>
          <w:sz w:val="24"/>
          <w:szCs w:val="24"/>
          <w:lang w:val="en-GB"/>
        </w:rPr>
      </w:pPr>
      <w:r w:rsidRPr="29A9FF36" w:rsidR="29A9FF36">
        <w:rPr>
          <w:rFonts w:ascii="Aptos" w:hAnsi="Aptos" w:eastAsia="Aptos" w:cs="Aptos"/>
          <w:b w:val="0"/>
          <w:bCs w:val="0"/>
          <w:i w:val="0"/>
          <w:iCs w:val="0"/>
          <w:caps w:val="0"/>
          <w:smallCaps w:val="0"/>
          <w:noProof w:val="0"/>
          <w:color w:val="000000" w:themeColor="text1" w:themeTint="FF" w:themeShade="FF"/>
          <w:sz w:val="24"/>
          <w:szCs w:val="24"/>
          <w:lang w:val="en-GB"/>
        </w:rPr>
        <w:t>A friendly and supportive culture</w:t>
      </w:r>
    </w:p>
    <w:p w:rsidR="29A9FF36" w:rsidP="29A9FF36" w:rsidRDefault="29A9FF36" w14:paraId="69045845" w14:textId="2F0CF33E">
      <w:pPr>
        <w:pStyle w:val="ListBullet"/>
        <w:rPr>
          <w:rStyle w:val="normaltextrun"/>
          <w:rFonts w:ascii="Aptos" w:hAnsi="Aptos" w:eastAsia="Aptos" w:cs="Aptos"/>
          <w:color w:val="000000" w:themeColor="text1" w:themeTint="FF" w:themeShade="FF"/>
          <w:lang w:val="en-GB"/>
        </w:rPr>
      </w:pPr>
    </w:p>
    <w:p w:rsidR="29A9FF36" w:rsidP="29A9FF36" w:rsidRDefault="29A9FF36" w14:paraId="6B20CE5F" w14:textId="0FAE19A0">
      <w:pPr>
        <w:pStyle w:val="ListBullet"/>
        <w:rPr>
          <w:rFonts w:ascii="Aptos" w:hAnsi="Aptos"/>
          <w:b w:val="1"/>
          <w:bCs w:val="1"/>
          <w:sz w:val="24"/>
          <w:szCs w:val="24"/>
        </w:rPr>
      </w:pPr>
    </w:p>
    <w:p w:rsidR="29A9FF36" w:rsidP="29A9FF36" w:rsidRDefault="29A9FF36" w14:paraId="3FEE016F" w14:textId="2505042F">
      <w:pPr>
        <w:pStyle w:val="ListBullet"/>
        <w:rPr>
          <w:rFonts w:ascii="Aptos" w:hAnsi="Aptos"/>
          <w:b w:val="1"/>
          <w:bCs w:val="1"/>
          <w:sz w:val="24"/>
          <w:szCs w:val="24"/>
        </w:rPr>
      </w:pPr>
    </w:p>
    <w:p w:rsidRPr="0012680C" w:rsidR="0012680C" w:rsidP="29A9FF36" w:rsidRDefault="0012680C" w14:paraId="23C678B6" w14:textId="0373AF5F">
      <w:pPr>
        <w:pStyle w:val="ListBullet"/>
        <w:rPr>
          <w:rFonts w:ascii="Aptos" w:hAnsi="Aptos"/>
        </w:rPr>
      </w:pPr>
      <w:r w:rsidRPr="29A9FF36" w:rsidR="29A9FF36">
        <w:rPr>
          <w:rFonts w:ascii="Aptos" w:hAnsi="Aptos"/>
          <w:b w:val="1"/>
          <w:bCs w:val="1"/>
          <w:sz w:val="24"/>
          <w:szCs w:val="24"/>
        </w:rPr>
        <w:t>How to Apply</w:t>
      </w:r>
    </w:p>
    <w:p w:rsidRPr="0012680C" w:rsidR="0012680C" w:rsidP="25C1BDF3" w:rsidRDefault="0012680C" w14:paraId="51DA5BAA" w14:textId="04422511">
      <w:pPr>
        <w:pStyle w:val="ListBullet"/>
        <w:rPr>
          <w:rFonts w:ascii="Aptos" w:hAnsi="Aptos"/>
        </w:rPr>
      </w:pPr>
      <w:r>
        <w:br/>
      </w:r>
      <w:r w:rsidRPr="1B66FC30" w:rsidR="29A9FF36">
        <w:rPr>
          <w:rFonts w:ascii="Aptos" w:hAnsi="Aptos"/>
          <w:sz w:val="24"/>
          <w:szCs w:val="24"/>
        </w:rPr>
        <w:t xml:space="preserve">Please </w:t>
      </w:r>
      <w:r w:rsidRPr="1B66FC30" w:rsidR="29A9FF36">
        <w:rPr>
          <w:rFonts w:ascii="Aptos" w:hAnsi="Aptos"/>
          <w:sz w:val="24"/>
          <w:szCs w:val="24"/>
        </w:rPr>
        <w:t>submit</w:t>
      </w:r>
      <w:r w:rsidRPr="1B66FC30" w:rsidR="29A9FF36">
        <w:rPr>
          <w:rFonts w:ascii="Aptos" w:hAnsi="Aptos"/>
          <w:sz w:val="24"/>
          <w:szCs w:val="24"/>
        </w:rPr>
        <w:t xml:space="preserve"> your CV and a covering letter that addresses the competencies outlined in the job specification. Applications should be sent to </w:t>
      </w:r>
      <w:hyperlink r:id="R63496c8aa9e84920">
        <w:r w:rsidRPr="1B66FC30" w:rsidR="29A9FF36">
          <w:rPr>
            <w:rStyle w:val="Hyperlink"/>
            <w:rFonts w:ascii="Aptos" w:hAnsi="Aptos"/>
            <w:sz w:val="24"/>
            <w:szCs w:val="24"/>
          </w:rPr>
          <w:t>recruitment@lease-advice.org</w:t>
        </w:r>
      </w:hyperlink>
      <w:r w:rsidRPr="1B66FC30" w:rsidR="29A9FF36">
        <w:rPr>
          <w:rFonts w:ascii="Aptos" w:hAnsi="Aptos"/>
          <w:sz w:val="24"/>
          <w:szCs w:val="24"/>
        </w:rPr>
        <w:t xml:space="preserve">. The closing date for applications is </w:t>
      </w:r>
      <w:r w:rsidRPr="1B66FC30" w:rsidR="51B95AC5">
        <w:rPr>
          <w:rFonts w:ascii="Aptos" w:hAnsi="Aptos"/>
          <w:b w:val="1"/>
          <w:bCs w:val="1"/>
          <w:sz w:val="24"/>
          <w:szCs w:val="24"/>
        </w:rPr>
        <w:t>9</w:t>
      </w:r>
      <w:r w:rsidRPr="1B66FC30" w:rsidR="29A9FF36">
        <w:rPr>
          <w:rFonts w:ascii="Aptos" w:hAnsi="Aptos"/>
          <w:b w:val="1"/>
          <w:bCs w:val="1"/>
          <w:sz w:val="24"/>
          <w:szCs w:val="24"/>
        </w:rPr>
        <w:t xml:space="preserve"> January 2026</w:t>
      </w:r>
      <w:r w:rsidRPr="1B66FC30" w:rsidR="29A9FF36">
        <w:rPr>
          <w:rFonts w:ascii="Aptos" w:hAnsi="Aptos"/>
          <w:b w:val="1"/>
          <w:bCs w:val="1"/>
          <w:sz w:val="24"/>
          <w:szCs w:val="24"/>
        </w:rPr>
        <w:t>.</w:t>
      </w:r>
    </w:p>
    <w:p w:rsidR="29A9FF36" w:rsidP="29A9FF36" w:rsidRDefault="29A9FF36" w14:paraId="7A50419A" w14:textId="18E81FED">
      <w:pPr>
        <w:pStyle w:val="ListBullet"/>
        <w:rPr>
          <w:rFonts w:ascii="Aptos" w:hAnsi="Aptos"/>
        </w:rPr>
      </w:pPr>
    </w:p>
    <w:p w:rsidR="29A9FF36" w:rsidP="29A9FF36" w:rsidRDefault="29A9FF36" w14:paraId="112B50E4" w14:textId="5BBB3AD4">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9A9FF36" w:rsidR="29A9FF36">
        <w:rPr>
          <w:rFonts w:ascii="Aptos" w:hAnsi="Aptos" w:eastAsia="Aptos" w:cs="Aptos"/>
          <w:b w:val="1"/>
          <w:bCs w:val="1"/>
          <w:i w:val="0"/>
          <w:iCs w:val="0"/>
          <w:caps w:val="0"/>
          <w:smallCaps w:val="0"/>
          <w:noProof w:val="0"/>
          <w:color w:val="000000" w:themeColor="text1" w:themeTint="FF" w:themeShade="FF"/>
          <w:sz w:val="24"/>
          <w:szCs w:val="24"/>
          <w:lang w:val="en-GB"/>
        </w:rPr>
        <w:t>What happens next</w:t>
      </w:r>
    </w:p>
    <w:p w:rsidR="29A9FF36" w:rsidP="29A9FF36" w:rsidRDefault="29A9FF36" w14:paraId="5B71CD2D" w14:textId="353FDE9C">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29A9FF36" w:rsidP="29A9FF36" w:rsidRDefault="29A9FF36" w14:paraId="59882F7E" w14:textId="6196A6B3">
      <w:pPr>
        <w:spacing w:after="200"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9A9FF36" w:rsidR="29A9FF36">
        <w:rPr>
          <w:rFonts w:ascii="Aptos" w:hAnsi="Aptos" w:eastAsia="Aptos" w:cs="Aptos"/>
          <w:b w:val="0"/>
          <w:bCs w:val="0"/>
          <w:i w:val="0"/>
          <w:iCs w:val="0"/>
          <w:caps w:val="0"/>
          <w:smallCaps w:val="0"/>
          <w:noProof w:val="0"/>
          <w:color w:val="000000" w:themeColor="text1" w:themeTint="FF" w:themeShade="FF"/>
          <w:sz w:val="24"/>
          <w:szCs w:val="24"/>
          <w:lang w:val="en-GB"/>
        </w:rPr>
        <w:t xml:space="preserve">The panel will draw up a shortlist of candidates and contact those who are invited to interview. Interviews are expected to take place 2 - 3 weeks after closing date.   </w:t>
      </w:r>
    </w:p>
    <w:p w:rsidR="29A9FF36" w:rsidP="29A9FF36" w:rsidRDefault="29A9FF36" w14:paraId="37490E55" w14:textId="7176FB8B">
      <w:pPr>
        <w:pStyle w:val="ListBullet"/>
        <w:spacing w:after="200" w:afterAutospacing="off" w:line="276"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29A9FF36" w:rsidR="29A9FF36">
        <w:rPr>
          <w:rFonts w:ascii="Aptos" w:hAnsi="Aptos" w:eastAsia="Aptos" w:cs="Aptos"/>
          <w:b w:val="0"/>
          <w:bCs w:val="0"/>
          <w:i w:val="0"/>
          <w:iCs w:val="0"/>
          <w:caps w:val="0"/>
          <w:smallCaps w:val="0"/>
          <w:noProof w:val="0"/>
          <w:color w:val="000000" w:themeColor="text1" w:themeTint="FF" w:themeShade="FF"/>
          <w:sz w:val="24"/>
          <w:szCs w:val="24"/>
          <w:lang w:val="en-GB"/>
        </w:rPr>
        <w:t>The interview will be conducted via online video, details of which will be provided to you should you be selected for interview.</w:t>
      </w:r>
    </w:p>
    <w:p w:rsidR="29A9FF36" w:rsidP="29A9FF36" w:rsidRDefault="29A9FF36" w14:paraId="2106AE76" w14:textId="5639BA50">
      <w:pPr>
        <w:spacing w:after="200" w:afterAutospacing="off" w:line="276" w:lineRule="auto"/>
        <w:rPr>
          <w:rFonts w:ascii="Aptos" w:hAnsi="Aptos" w:eastAsia="Aptos" w:cs="Aptos"/>
          <w:noProof w:val="0"/>
          <w:sz w:val="24"/>
          <w:szCs w:val="24"/>
          <w:lang w:val="en-GB"/>
        </w:rPr>
      </w:pPr>
      <w:r w:rsidRPr="29A9FF36" w:rsidR="29A9FF36">
        <w:rPr>
          <w:rFonts w:ascii="Aptos" w:hAnsi="Aptos" w:eastAsia="Aptos" w:cs="Aptos"/>
          <w:b w:val="0"/>
          <w:bCs w:val="0"/>
          <w:i w:val="0"/>
          <w:iCs w:val="0"/>
          <w:caps w:val="0"/>
          <w:smallCaps w:val="0"/>
          <w:noProof w:val="0"/>
          <w:color w:val="000000" w:themeColor="text1" w:themeTint="FF" w:themeShade="FF"/>
          <w:sz w:val="24"/>
          <w:szCs w:val="24"/>
          <w:lang w:val="en-GB"/>
        </w:rPr>
        <w:t xml:space="preserve">If at any stage you would like information on the progress of your application, please email: </w:t>
      </w:r>
      <w:hyperlink r:id="R8c66230eeb194be3">
        <w:r w:rsidRPr="29A9FF36" w:rsidR="29A9FF36">
          <w:rPr>
            <w:rStyle w:val="Hyperlink"/>
            <w:rFonts w:ascii="Aptos" w:hAnsi="Aptos" w:eastAsia="Aptos" w:cs="Aptos"/>
            <w:b w:val="0"/>
            <w:bCs w:val="0"/>
            <w:i w:val="0"/>
            <w:iCs w:val="0"/>
            <w:caps w:val="0"/>
            <w:smallCaps w:val="0"/>
            <w:strike w:val="0"/>
            <w:dstrike w:val="0"/>
            <w:noProof w:val="0"/>
            <w:sz w:val="24"/>
            <w:szCs w:val="24"/>
            <w:lang w:val="en-GB"/>
          </w:rPr>
          <w:t>recruitment@lease-advice.org</w:t>
        </w:r>
      </w:hyperlink>
    </w:p>
    <w:p w:rsidR="29A9FF36" w:rsidP="29A9FF36" w:rsidRDefault="29A9FF36" w14:paraId="6C3B4C20" w14:textId="0B27F91D">
      <w:pPr>
        <w:pStyle w:val="ListBullet"/>
        <w:spacing w:line="240"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p>
    <w:sectPr w:rsidRPr="0012680C" w:rsidR="0012680C" w:rsidSect="00034616">
      <w:pgSz w:w="12240" w:h="15840" w:orient="portrait"/>
      <w:pgMar w:top="1440" w:right="1800" w:bottom="1440" w:left="180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ND" w:author="Nicolette Davis" w:date="2025-12-11T19:18:42" w:id="1978978450">
    <w:p xmlns:w14="http://schemas.microsoft.com/office/word/2010/wordml" xmlns:w="http://schemas.openxmlformats.org/wordprocessingml/2006/main" w:rsidR="04E14AF8" w:rsidRDefault="214EFF5C" w14:paraId="36C2AB34" w14:textId="4DCFFCD1">
      <w:pPr>
        <w:pStyle w:val="CommentText"/>
      </w:pPr>
      <w:r>
        <w:rPr>
          <w:rStyle w:val="CommentReference"/>
        </w:rPr>
        <w:annotationRef/>
      </w:r>
      <w:r>
        <w:fldChar w:fldCharType="begin"/>
      </w:r>
      <w:r>
        <w:instrText xml:space="preserve"> HYPERLINK "mailto:gabrielleowtram@lease-advice.org"</w:instrText>
      </w:r>
      <w:bookmarkStart w:name="_@_249C73B6B377473E8925B12E4456F0ABZ" w:id="1863275270"/>
      <w:r>
        <w:fldChar w:fldCharType="separate"/>
      </w:r>
      <w:bookmarkEnd w:id="1863275270"/>
      <w:r w:rsidRPr="4BCAD99D" w:rsidR="21D477AE">
        <w:rPr>
          <w:rStyle w:val="Mention"/>
          <w:noProof/>
        </w:rPr>
        <w:t>@Gabrielle Owtram</w:t>
      </w:r>
      <w:r>
        <w:fldChar w:fldCharType="end"/>
      </w:r>
      <w:r w:rsidRPr="52CBFF72" w:rsidR="5E49605A">
        <w:t xml:space="preserve"> I noticed that the training and benefits section had not been added, could you confirm if it should be?  If so Nick will need to redo</w:t>
      </w:r>
    </w:p>
  </w:comment>
  <w:comment xmlns:w="http://schemas.openxmlformats.org/wordprocessingml/2006/main" w:initials="GO" w:author="Gabrielle Owtram" w:date="2025-12-16T11:39:03" w:id="1981425658">
    <w:p xmlns:w14="http://schemas.microsoft.com/office/word/2010/wordml" xmlns:w="http://schemas.openxmlformats.org/wordprocessingml/2006/main" w:rsidR="0E8D678B" w:rsidRDefault="33E3C02C" w14:paraId="780E054C" w14:textId="673B91B4">
      <w:pPr>
        <w:pStyle w:val="CommentText"/>
      </w:pPr>
      <w:r>
        <w:rPr>
          <w:rStyle w:val="CommentReference"/>
        </w:rPr>
        <w:annotationRef/>
      </w:r>
      <w:r w:rsidRPr="03858445" w:rsidR="5DC93047">
        <w:t>as long as it aligns with recent other job specs I'm content</w:t>
      </w:r>
    </w:p>
    <w:p xmlns:w14="http://schemas.microsoft.com/office/word/2010/wordml" xmlns:w="http://schemas.openxmlformats.org/wordprocessingml/2006/main" w:rsidR="4ED182BF" w:rsidRDefault="1C36D6BD" w14:paraId="7DC0EFAF" w14:textId="0B1BFEB4">
      <w:pPr>
        <w:pStyle w:val="CommentText"/>
      </w:pPr>
    </w:p>
  </w:comment>
  <w:comment xmlns:w="http://schemas.openxmlformats.org/wordprocessingml/2006/main" w:initials="GO" w:author="Gabrielle Owtram" w:date="2025-12-16T11:39:33" w:id="306089473">
    <w:p xmlns:w14="http://schemas.microsoft.com/office/word/2010/wordml" xmlns:w="http://schemas.openxmlformats.org/wordprocessingml/2006/main" w:rsidR="26B4C940" w:rsidRDefault="1ADDD494" w14:paraId="238185E6" w14:textId="536889DE">
      <w:pPr>
        <w:pStyle w:val="CommentText"/>
      </w:pPr>
      <w:r>
        <w:rPr>
          <w:rStyle w:val="CommentReference"/>
        </w:rPr>
        <w:annotationRef/>
      </w:r>
      <w:r w:rsidRPr="21A69C7F" w:rsidR="70880B26">
        <w:t>has it gone live on linkedin? do we have a closing date?</w:t>
      </w:r>
    </w:p>
    <w:p xmlns:w14="http://schemas.microsoft.com/office/word/2010/wordml" xmlns:w="http://schemas.openxmlformats.org/wordprocessingml/2006/main" w:rsidR="02128EA3" w:rsidRDefault="619C150E" w14:paraId="42638C1A" w14:textId="5F291679">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36C2AB34"/>
  <w15:commentEx w15:done="1" w15:paraId="7DC0EFAF" w15:paraIdParent="36C2AB34"/>
  <w15:commentEx w15:done="1" w15:paraId="42638C1A" w15:paraIdParent="36C2AB3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FB4D87" w16cex:dateUtc="2025-12-11T19:18:42.121Z"/>
  <w16cex:commentExtensible w16cex:durableId="5C79AB46" w16cex:dateUtc="2025-12-16T11:39:03.881Z"/>
  <w16cex:commentExtensible w16cex:durableId="5CB6DA24" w16cex:dateUtc="2025-12-16T11:39:33.956Z"/>
</w16cex:commentsExtensible>
</file>

<file path=word/commentsIds.xml><?xml version="1.0" encoding="utf-8"?>
<w16cid:commentsIds xmlns:mc="http://schemas.openxmlformats.org/markup-compatibility/2006" xmlns:w16cid="http://schemas.microsoft.com/office/word/2016/wordml/cid" mc:Ignorable="w16cid">
  <w16cid:commentId w16cid:paraId="36C2AB34" w16cid:durableId="5AFB4D87"/>
  <w16cid:commentId w16cid:paraId="7DC0EFAF" w16cid:durableId="5C79AB46"/>
  <w16cid:commentId w16cid:paraId="42638C1A" w16cid:durableId="5CB6DA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ByidkXaRxGvMx" int2:id="cK2omkIM">
      <int2:state int2:type="spell" int2:value="Rejected"/>
    </int2:textHash>
    <int2:textHash int2:hashCode="ni8UUdXdlt6RIo" int2:id="2hnfIHdA">
      <int2:state int2:type="spell" int2:value="Rejected"/>
    </int2:textHash>
    <int2:textHash int2:hashCode="kv4UVae7TQCfC0" int2:id="VHkVxgNI">
      <int2:state int2:type="spell" int2:value="Rejected"/>
    </int2:textHash>
    <int2:textHash int2:hashCode="OrtZNwJC/JiGrS" int2:id="h1JJQ4ML">
      <int2:state int2:type="spell" int2:value="Rejected"/>
    </int2:textHash>
    <int2:textHash int2:hashCode="m/C6mGJeQTWOW1" int2:id="j0l2G2y0">
      <int2:state int2:type="spell" int2:value="Rejected"/>
    </int2:textHash>
    <int2:textHash int2:hashCode="BOfsvBQ4F9uylB" int2:id="zN0LNm3R">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3baaf1b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hybridMultilevel"/>
    <w:tmpl w:val="29761A62"/>
    <w:lvl w:ilvl="0" w:tplc="63923B52">
      <w:start w:val="1"/>
      <w:numFmt w:val="bullet"/>
      <w:lvlText w:val="-"/>
      <w:lvlJc w:val="left"/>
      <w:pPr>
        <w:tabs>
          <w:tab w:val="num" w:pos="360"/>
        </w:tabs>
        <w:ind w:left="720" w:hanging="360"/>
      </w:pPr>
      <w:rPr>
        <w:rFonts w:hint="default" w:ascii="Symbol" w:hAnsi="Symbol"/>
      </w:rPr>
    </w:lvl>
    <w:lvl w:ilvl="1" w:tplc="2BA6FD86">
      <w:numFmt w:val="decimal"/>
      <w:lvlText w:val=""/>
      <w:lvlJc w:val="left"/>
    </w:lvl>
    <w:lvl w:ilvl="2" w:tplc="8DEABD48">
      <w:numFmt w:val="decimal"/>
      <w:lvlText w:val=""/>
      <w:lvlJc w:val="left"/>
    </w:lvl>
    <w:lvl w:ilvl="3" w:tplc="16E466DA">
      <w:numFmt w:val="decimal"/>
      <w:lvlText w:val=""/>
      <w:lvlJc w:val="left"/>
    </w:lvl>
    <w:lvl w:ilvl="4" w:tplc="227E9C36">
      <w:numFmt w:val="decimal"/>
      <w:lvlText w:val=""/>
      <w:lvlJc w:val="left"/>
    </w:lvl>
    <w:lvl w:ilvl="5" w:tplc="4D32D8B6">
      <w:numFmt w:val="decimal"/>
      <w:lvlText w:val=""/>
      <w:lvlJc w:val="left"/>
    </w:lvl>
    <w:lvl w:ilvl="6" w:tplc="40FA09C8">
      <w:numFmt w:val="decimal"/>
      <w:lvlText w:val=""/>
      <w:lvlJc w:val="left"/>
    </w:lvl>
    <w:lvl w:ilvl="7" w:tplc="951865AA">
      <w:numFmt w:val="decimal"/>
      <w:lvlText w:val=""/>
      <w:lvlJc w:val="left"/>
    </w:lvl>
    <w:lvl w:ilvl="8" w:tplc="C1E4B8BE">
      <w:numFmt w:val="decimal"/>
      <w:lvlText w:val=""/>
      <w:lvlJc w:val="left"/>
    </w:lvl>
  </w:abstractNum>
  <w:abstractNum w:abstractNumId="9" w15:restartNumberingAfterBreak="0">
    <w:nsid w:val="04514751"/>
    <w:multiLevelType w:val="hybridMultilevel"/>
    <w:tmpl w:val="70F03F10"/>
    <w:lvl w:ilvl="0" w:tplc="B7FA7476">
      <w:start w:val="1"/>
      <w:numFmt w:val="bullet"/>
      <w:lvlText w:val=""/>
      <w:lvlJc w:val="left"/>
      <w:pPr>
        <w:ind w:left="720" w:hanging="360"/>
      </w:pPr>
      <w:rPr>
        <w:rFonts w:hint="default" w:ascii="Symbol" w:hAnsi="Symbol"/>
      </w:rPr>
    </w:lvl>
    <w:lvl w:ilvl="1" w:tplc="703E7A8A">
      <w:start w:val="1"/>
      <w:numFmt w:val="bullet"/>
      <w:lvlText w:val="o"/>
      <w:lvlJc w:val="left"/>
      <w:pPr>
        <w:ind w:left="1440" w:hanging="360"/>
      </w:pPr>
      <w:rPr>
        <w:rFonts w:hint="default" w:ascii="Courier New" w:hAnsi="Courier New"/>
      </w:rPr>
    </w:lvl>
    <w:lvl w:ilvl="2" w:tplc="7ABC221E">
      <w:start w:val="1"/>
      <w:numFmt w:val="bullet"/>
      <w:lvlText w:val=""/>
      <w:lvlJc w:val="left"/>
      <w:pPr>
        <w:ind w:left="2160" w:hanging="360"/>
      </w:pPr>
      <w:rPr>
        <w:rFonts w:hint="default" w:ascii="Wingdings" w:hAnsi="Wingdings"/>
      </w:rPr>
    </w:lvl>
    <w:lvl w:ilvl="3" w:tplc="219E3242">
      <w:start w:val="1"/>
      <w:numFmt w:val="bullet"/>
      <w:lvlText w:val=""/>
      <w:lvlJc w:val="left"/>
      <w:pPr>
        <w:ind w:left="2880" w:hanging="360"/>
      </w:pPr>
      <w:rPr>
        <w:rFonts w:hint="default" w:ascii="Symbol" w:hAnsi="Symbol"/>
      </w:rPr>
    </w:lvl>
    <w:lvl w:ilvl="4" w:tplc="989AB57A">
      <w:start w:val="1"/>
      <w:numFmt w:val="bullet"/>
      <w:lvlText w:val="o"/>
      <w:lvlJc w:val="left"/>
      <w:pPr>
        <w:ind w:left="3600" w:hanging="360"/>
      </w:pPr>
      <w:rPr>
        <w:rFonts w:hint="default" w:ascii="Courier New" w:hAnsi="Courier New"/>
      </w:rPr>
    </w:lvl>
    <w:lvl w:ilvl="5" w:tplc="8F040364">
      <w:start w:val="1"/>
      <w:numFmt w:val="bullet"/>
      <w:lvlText w:val=""/>
      <w:lvlJc w:val="left"/>
      <w:pPr>
        <w:ind w:left="4320" w:hanging="360"/>
      </w:pPr>
      <w:rPr>
        <w:rFonts w:hint="default" w:ascii="Wingdings" w:hAnsi="Wingdings"/>
      </w:rPr>
    </w:lvl>
    <w:lvl w:ilvl="6" w:tplc="769EEC8C">
      <w:start w:val="1"/>
      <w:numFmt w:val="bullet"/>
      <w:lvlText w:val=""/>
      <w:lvlJc w:val="left"/>
      <w:pPr>
        <w:ind w:left="5040" w:hanging="360"/>
      </w:pPr>
      <w:rPr>
        <w:rFonts w:hint="default" w:ascii="Symbol" w:hAnsi="Symbol"/>
      </w:rPr>
    </w:lvl>
    <w:lvl w:ilvl="7" w:tplc="42504410">
      <w:start w:val="1"/>
      <w:numFmt w:val="bullet"/>
      <w:lvlText w:val="o"/>
      <w:lvlJc w:val="left"/>
      <w:pPr>
        <w:ind w:left="5760" w:hanging="360"/>
      </w:pPr>
      <w:rPr>
        <w:rFonts w:hint="default" w:ascii="Courier New" w:hAnsi="Courier New"/>
      </w:rPr>
    </w:lvl>
    <w:lvl w:ilvl="8" w:tplc="7DE08B82">
      <w:start w:val="1"/>
      <w:numFmt w:val="bullet"/>
      <w:lvlText w:val=""/>
      <w:lvlJc w:val="left"/>
      <w:pPr>
        <w:ind w:left="6480" w:hanging="360"/>
      </w:pPr>
      <w:rPr>
        <w:rFonts w:hint="default" w:ascii="Wingdings" w:hAnsi="Wingdings"/>
      </w:rPr>
    </w:lvl>
  </w:abstractNum>
  <w:abstractNum w:abstractNumId="10" w15:restartNumberingAfterBreak="0">
    <w:nsid w:val="0501A5C4"/>
    <w:multiLevelType w:val="hybridMultilevel"/>
    <w:tmpl w:val="A5B6B486"/>
    <w:lvl w:ilvl="0" w:tplc="1250EA62">
      <w:start w:val="1"/>
      <w:numFmt w:val="bullet"/>
      <w:lvlText w:val=""/>
      <w:lvlJc w:val="left"/>
      <w:pPr>
        <w:ind w:left="720" w:hanging="360"/>
      </w:pPr>
      <w:rPr>
        <w:rFonts w:hint="default" w:ascii="Symbol" w:hAnsi="Symbol"/>
      </w:rPr>
    </w:lvl>
    <w:lvl w:ilvl="1" w:tplc="7AA0EB76">
      <w:start w:val="1"/>
      <w:numFmt w:val="bullet"/>
      <w:lvlText w:val="o"/>
      <w:lvlJc w:val="left"/>
      <w:pPr>
        <w:ind w:left="1440" w:hanging="360"/>
      </w:pPr>
      <w:rPr>
        <w:rFonts w:hint="default" w:ascii="Courier New" w:hAnsi="Courier New"/>
      </w:rPr>
    </w:lvl>
    <w:lvl w:ilvl="2" w:tplc="B182373C">
      <w:start w:val="1"/>
      <w:numFmt w:val="bullet"/>
      <w:lvlText w:val=""/>
      <w:lvlJc w:val="left"/>
      <w:pPr>
        <w:ind w:left="2160" w:hanging="360"/>
      </w:pPr>
      <w:rPr>
        <w:rFonts w:hint="default" w:ascii="Wingdings" w:hAnsi="Wingdings"/>
      </w:rPr>
    </w:lvl>
    <w:lvl w:ilvl="3" w:tplc="575A9E92">
      <w:start w:val="1"/>
      <w:numFmt w:val="bullet"/>
      <w:lvlText w:val=""/>
      <w:lvlJc w:val="left"/>
      <w:pPr>
        <w:ind w:left="2880" w:hanging="360"/>
      </w:pPr>
      <w:rPr>
        <w:rFonts w:hint="default" w:ascii="Symbol" w:hAnsi="Symbol"/>
      </w:rPr>
    </w:lvl>
    <w:lvl w:ilvl="4" w:tplc="B42476DA">
      <w:start w:val="1"/>
      <w:numFmt w:val="bullet"/>
      <w:lvlText w:val="o"/>
      <w:lvlJc w:val="left"/>
      <w:pPr>
        <w:ind w:left="3600" w:hanging="360"/>
      </w:pPr>
      <w:rPr>
        <w:rFonts w:hint="default" w:ascii="Courier New" w:hAnsi="Courier New"/>
      </w:rPr>
    </w:lvl>
    <w:lvl w:ilvl="5" w:tplc="FBCC66E0">
      <w:start w:val="1"/>
      <w:numFmt w:val="bullet"/>
      <w:lvlText w:val=""/>
      <w:lvlJc w:val="left"/>
      <w:pPr>
        <w:ind w:left="4320" w:hanging="360"/>
      </w:pPr>
      <w:rPr>
        <w:rFonts w:hint="default" w:ascii="Wingdings" w:hAnsi="Wingdings"/>
      </w:rPr>
    </w:lvl>
    <w:lvl w:ilvl="6" w:tplc="04E65328">
      <w:start w:val="1"/>
      <w:numFmt w:val="bullet"/>
      <w:lvlText w:val=""/>
      <w:lvlJc w:val="left"/>
      <w:pPr>
        <w:ind w:left="5040" w:hanging="360"/>
      </w:pPr>
      <w:rPr>
        <w:rFonts w:hint="default" w:ascii="Symbol" w:hAnsi="Symbol"/>
      </w:rPr>
    </w:lvl>
    <w:lvl w:ilvl="7" w:tplc="A51A53CC">
      <w:start w:val="1"/>
      <w:numFmt w:val="bullet"/>
      <w:lvlText w:val="o"/>
      <w:lvlJc w:val="left"/>
      <w:pPr>
        <w:ind w:left="5760" w:hanging="360"/>
      </w:pPr>
      <w:rPr>
        <w:rFonts w:hint="default" w:ascii="Courier New" w:hAnsi="Courier New"/>
      </w:rPr>
    </w:lvl>
    <w:lvl w:ilvl="8" w:tplc="2FA6432E">
      <w:start w:val="1"/>
      <w:numFmt w:val="bullet"/>
      <w:lvlText w:val=""/>
      <w:lvlJc w:val="left"/>
      <w:pPr>
        <w:ind w:left="6480" w:hanging="360"/>
      </w:pPr>
      <w:rPr>
        <w:rFonts w:hint="default" w:ascii="Wingdings" w:hAnsi="Wingdings"/>
      </w:rPr>
    </w:lvl>
  </w:abstractNum>
  <w:abstractNum w:abstractNumId="11" w15:restartNumberingAfterBreak="0">
    <w:nsid w:val="14070DE3"/>
    <w:multiLevelType w:val="multilevel"/>
    <w:tmpl w:val="DC52E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9BE32A4"/>
    <w:multiLevelType w:val="hybridMultilevel"/>
    <w:tmpl w:val="51E8A192"/>
    <w:lvl w:ilvl="0" w:tplc="0DF485D6">
      <w:start w:val="1"/>
      <w:numFmt w:val="bullet"/>
      <w:lvlText w:val=""/>
      <w:lvlJc w:val="left"/>
      <w:pPr>
        <w:ind w:left="720" w:hanging="360"/>
      </w:pPr>
      <w:rPr>
        <w:rFonts w:hint="default" w:ascii="Symbol" w:hAnsi="Symbol"/>
      </w:rPr>
    </w:lvl>
    <w:lvl w:ilvl="1" w:tplc="C486C9DE">
      <w:start w:val="1"/>
      <w:numFmt w:val="bullet"/>
      <w:lvlText w:val="o"/>
      <w:lvlJc w:val="left"/>
      <w:pPr>
        <w:ind w:left="1440" w:hanging="360"/>
      </w:pPr>
      <w:rPr>
        <w:rFonts w:hint="default" w:ascii="Courier New" w:hAnsi="Courier New"/>
      </w:rPr>
    </w:lvl>
    <w:lvl w:ilvl="2" w:tplc="FD16E7EE">
      <w:start w:val="1"/>
      <w:numFmt w:val="bullet"/>
      <w:lvlText w:val=""/>
      <w:lvlJc w:val="left"/>
      <w:pPr>
        <w:ind w:left="2160" w:hanging="360"/>
      </w:pPr>
      <w:rPr>
        <w:rFonts w:hint="default" w:ascii="Wingdings" w:hAnsi="Wingdings"/>
      </w:rPr>
    </w:lvl>
    <w:lvl w:ilvl="3" w:tplc="24AEAE34">
      <w:start w:val="1"/>
      <w:numFmt w:val="bullet"/>
      <w:lvlText w:val=""/>
      <w:lvlJc w:val="left"/>
      <w:pPr>
        <w:ind w:left="2880" w:hanging="360"/>
      </w:pPr>
      <w:rPr>
        <w:rFonts w:hint="default" w:ascii="Symbol" w:hAnsi="Symbol"/>
      </w:rPr>
    </w:lvl>
    <w:lvl w:ilvl="4" w:tplc="9FB2E348">
      <w:start w:val="1"/>
      <w:numFmt w:val="bullet"/>
      <w:lvlText w:val="o"/>
      <w:lvlJc w:val="left"/>
      <w:pPr>
        <w:ind w:left="3600" w:hanging="360"/>
      </w:pPr>
      <w:rPr>
        <w:rFonts w:hint="default" w:ascii="Courier New" w:hAnsi="Courier New"/>
      </w:rPr>
    </w:lvl>
    <w:lvl w:ilvl="5" w:tplc="EF4AA084">
      <w:start w:val="1"/>
      <w:numFmt w:val="bullet"/>
      <w:lvlText w:val=""/>
      <w:lvlJc w:val="left"/>
      <w:pPr>
        <w:ind w:left="4320" w:hanging="360"/>
      </w:pPr>
      <w:rPr>
        <w:rFonts w:hint="default" w:ascii="Wingdings" w:hAnsi="Wingdings"/>
      </w:rPr>
    </w:lvl>
    <w:lvl w:ilvl="6" w:tplc="89CA95FE">
      <w:start w:val="1"/>
      <w:numFmt w:val="bullet"/>
      <w:lvlText w:val=""/>
      <w:lvlJc w:val="left"/>
      <w:pPr>
        <w:ind w:left="5040" w:hanging="360"/>
      </w:pPr>
      <w:rPr>
        <w:rFonts w:hint="default" w:ascii="Symbol" w:hAnsi="Symbol"/>
      </w:rPr>
    </w:lvl>
    <w:lvl w:ilvl="7" w:tplc="9E22268C">
      <w:start w:val="1"/>
      <w:numFmt w:val="bullet"/>
      <w:lvlText w:val="o"/>
      <w:lvlJc w:val="left"/>
      <w:pPr>
        <w:ind w:left="5760" w:hanging="360"/>
      </w:pPr>
      <w:rPr>
        <w:rFonts w:hint="default" w:ascii="Courier New" w:hAnsi="Courier New"/>
      </w:rPr>
    </w:lvl>
    <w:lvl w:ilvl="8" w:tplc="3BF469EC">
      <w:start w:val="1"/>
      <w:numFmt w:val="bullet"/>
      <w:lvlText w:val=""/>
      <w:lvlJc w:val="left"/>
      <w:pPr>
        <w:ind w:left="6480" w:hanging="360"/>
      </w:pPr>
      <w:rPr>
        <w:rFonts w:hint="default" w:ascii="Wingdings" w:hAnsi="Wingdings"/>
      </w:rPr>
    </w:lvl>
  </w:abstractNum>
  <w:abstractNum w:abstractNumId="13" w15:restartNumberingAfterBreak="0">
    <w:nsid w:val="2EF35CC9"/>
    <w:multiLevelType w:val="multilevel"/>
    <w:tmpl w:val="BCE883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2D46DBA"/>
    <w:multiLevelType w:val="hybridMultilevel"/>
    <w:tmpl w:val="2BE65CE6"/>
    <w:lvl w:ilvl="0" w:tplc="82102612">
      <w:start w:val="1"/>
      <w:numFmt w:val="bullet"/>
      <w:lvlText w:val=""/>
      <w:lvlJc w:val="left"/>
      <w:pPr>
        <w:ind w:left="720" w:hanging="360"/>
      </w:pPr>
      <w:rPr>
        <w:rFonts w:hint="default" w:ascii="Symbol" w:hAnsi="Symbol"/>
      </w:rPr>
    </w:lvl>
    <w:lvl w:ilvl="1" w:tplc="F87AF9C0">
      <w:start w:val="1"/>
      <w:numFmt w:val="bullet"/>
      <w:lvlText w:val="o"/>
      <w:lvlJc w:val="left"/>
      <w:pPr>
        <w:ind w:left="1440" w:hanging="360"/>
      </w:pPr>
      <w:rPr>
        <w:rFonts w:hint="default" w:ascii="Courier New" w:hAnsi="Courier New"/>
      </w:rPr>
    </w:lvl>
    <w:lvl w:ilvl="2" w:tplc="DD76A054">
      <w:start w:val="1"/>
      <w:numFmt w:val="bullet"/>
      <w:lvlText w:val=""/>
      <w:lvlJc w:val="left"/>
      <w:pPr>
        <w:ind w:left="2160" w:hanging="360"/>
      </w:pPr>
      <w:rPr>
        <w:rFonts w:hint="default" w:ascii="Wingdings" w:hAnsi="Wingdings"/>
      </w:rPr>
    </w:lvl>
    <w:lvl w:ilvl="3" w:tplc="2670DB96">
      <w:start w:val="1"/>
      <w:numFmt w:val="bullet"/>
      <w:lvlText w:val=""/>
      <w:lvlJc w:val="left"/>
      <w:pPr>
        <w:ind w:left="2880" w:hanging="360"/>
      </w:pPr>
      <w:rPr>
        <w:rFonts w:hint="default" w:ascii="Symbol" w:hAnsi="Symbol"/>
      </w:rPr>
    </w:lvl>
    <w:lvl w:ilvl="4" w:tplc="C122A7F4">
      <w:start w:val="1"/>
      <w:numFmt w:val="bullet"/>
      <w:lvlText w:val="o"/>
      <w:lvlJc w:val="left"/>
      <w:pPr>
        <w:ind w:left="3600" w:hanging="360"/>
      </w:pPr>
      <w:rPr>
        <w:rFonts w:hint="default" w:ascii="Courier New" w:hAnsi="Courier New"/>
      </w:rPr>
    </w:lvl>
    <w:lvl w:ilvl="5" w:tplc="AD1A3B1C">
      <w:start w:val="1"/>
      <w:numFmt w:val="bullet"/>
      <w:lvlText w:val=""/>
      <w:lvlJc w:val="left"/>
      <w:pPr>
        <w:ind w:left="4320" w:hanging="360"/>
      </w:pPr>
      <w:rPr>
        <w:rFonts w:hint="default" w:ascii="Wingdings" w:hAnsi="Wingdings"/>
      </w:rPr>
    </w:lvl>
    <w:lvl w:ilvl="6" w:tplc="ED5ED2A6">
      <w:start w:val="1"/>
      <w:numFmt w:val="bullet"/>
      <w:lvlText w:val=""/>
      <w:lvlJc w:val="left"/>
      <w:pPr>
        <w:ind w:left="5040" w:hanging="360"/>
      </w:pPr>
      <w:rPr>
        <w:rFonts w:hint="default" w:ascii="Symbol" w:hAnsi="Symbol"/>
      </w:rPr>
    </w:lvl>
    <w:lvl w:ilvl="7" w:tplc="B98EEBDA">
      <w:start w:val="1"/>
      <w:numFmt w:val="bullet"/>
      <w:lvlText w:val="o"/>
      <w:lvlJc w:val="left"/>
      <w:pPr>
        <w:ind w:left="5760" w:hanging="360"/>
      </w:pPr>
      <w:rPr>
        <w:rFonts w:hint="default" w:ascii="Courier New" w:hAnsi="Courier New"/>
      </w:rPr>
    </w:lvl>
    <w:lvl w:ilvl="8" w:tplc="C61C9902">
      <w:start w:val="1"/>
      <w:numFmt w:val="bullet"/>
      <w:lvlText w:val=""/>
      <w:lvlJc w:val="left"/>
      <w:pPr>
        <w:ind w:left="6480" w:hanging="360"/>
      </w:pPr>
      <w:rPr>
        <w:rFonts w:hint="default" w:ascii="Wingdings" w:hAnsi="Wingdings"/>
      </w:rPr>
    </w:lvl>
  </w:abstractNum>
  <w:abstractNum w:abstractNumId="15" w15:restartNumberingAfterBreak="0">
    <w:nsid w:val="47F4158D"/>
    <w:multiLevelType w:val="hybridMultilevel"/>
    <w:tmpl w:val="F4563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D8F44A1"/>
    <w:multiLevelType w:val="hybridMultilevel"/>
    <w:tmpl w:val="287A2D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211909E"/>
    <w:multiLevelType w:val="hybridMultilevel"/>
    <w:tmpl w:val="405ED606"/>
    <w:lvl w:ilvl="0" w:tplc="4D10F180">
      <w:start w:val="1"/>
      <w:numFmt w:val="bullet"/>
      <w:lvlText w:val=""/>
      <w:lvlJc w:val="left"/>
      <w:pPr>
        <w:ind w:left="720" w:hanging="360"/>
      </w:pPr>
      <w:rPr>
        <w:rFonts w:hint="default" w:ascii="Symbol" w:hAnsi="Symbol"/>
      </w:rPr>
    </w:lvl>
    <w:lvl w:ilvl="1" w:tplc="6AF477BA">
      <w:start w:val="1"/>
      <w:numFmt w:val="bullet"/>
      <w:lvlText w:val="o"/>
      <w:lvlJc w:val="left"/>
      <w:pPr>
        <w:ind w:left="1440" w:hanging="360"/>
      </w:pPr>
      <w:rPr>
        <w:rFonts w:hint="default" w:ascii="Courier New" w:hAnsi="Courier New"/>
      </w:rPr>
    </w:lvl>
    <w:lvl w:ilvl="2" w:tplc="8DC08976">
      <w:start w:val="1"/>
      <w:numFmt w:val="bullet"/>
      <w:lvlText w:val=""/>
      <w:lvlJc w:val="left"/>
      <w:pPr>
        <w:ind w:left="2160" w:hanging="360"/>
      </w:pPr>
      <w:rPr>
        <w:rFonts w:hint="default" w:ascii="Wingdings" w:hAnsi="Wingdings"/>
      </w:rPr>
    </w:lvl>
    <w:lvl w:ilvl="3" w:tplc="1D489BA2">
      <w:start w:val="1"/>
      <w:numFmt w:val="bullet"/>
      <w:lvlText w:val=""/>
      <w:lvlJc w:val="left"/>
      <w:pPr>
        <w:ind w:left="2880" w:hanging="360"/>
      </w:pPr>
      <w:rPr>
        <w:rFonts w:hint="default" w:ascii="Symbol" w:hAnsi="Symbol"/>
      </w:rPr>
    </w:lvl>
    <w:lvl w:ilvl="4" w:tplc="0FBC25BA">
      <w:start w:val="1"/>
      <w:numFmt w:val="bullet"/>
      <w:lvlText w:val="o"/>
      <w:lvlJc w:val="left"/>
      <w:pPr>
        <w:ind w:left="3600" w:hanging="360"/>
      </w:pPr>
      <w:rPr>
        <w:rFonts w:hint="default" w:ascii="Courier New" w:hAnsi="Courier New"/>
      </w:rPr>
    </w:lvl>
    <w:lvl w:ilvl="5" w:tplc="95AA116E">
      <w:start w:val="1"/>
      <w:numFmt w:val="bullet"/>
      <w:lvlText w:val=""/>
      <w:lvlJc w:val="left"/>
      <w:pPr>
        <w:ind w:left="4320" w:hanging="360"/>
      </w:pPr>
      <w:rPr>
        <w:rFonts w:hint="default" w:ascii="Wingdings" w:hAnsi="Wingdings"/>
      </w:rPr>
    </w:lvl>
    <w:lvl w:ilvl="6" w:tplc="204A29EA">
      <w:start w:val="1"/>
      <w:numFmt w:val="bullet"/>
      <w:lvlText w:val=""/>
      <w:lvlJc w:val="left"/>
      <w:pPr>
        <w:ind w:left="5040" w:hanging="360"/>
      </w:pPr>
      <w:rPr>
        <w:rFonts w:hint="default" w:ascii="Symbol" w:hAnsi="Symbol"/>
      </w:rPr>
    </w:lvl>
    <w:lvl w:ilvl="7" w:tplc="54F21D38">
      <w:start w:val="1"/>
      <w:numFmt w:val="bullet"/>
      <w:lvlText w:val="o"/>
      <w:lvlJc w:val="left"/>
      <w:pPr>
        <w:ind w:left="5760" w:hanging="360"/>
      </w:pPr>
      <w:rPr>
        <w:rFonts w:hint="default" w:ascii="Courier New" w:hAnsi="Courier New"/>
      </w:rPr>
    </w:lvl>
    <w:lvl w:ilvl="8" w:tplc="4A725C54">
      <w:start w:val="1"/>
      <w:numFmt w:val="bullet"/>
      <w:lvlText w:val=""/>
      <w:lvlJc w:val="left"/>
      <w:pPr>
        <w:ind w:left="6480" w:hanging="360"/>
      </w:pPr>
      <w:rPr>
        <w:rFonts w:hint="default" w:ascii="Wingdings" w:hAnsi="Wingdings"/>
      </w:rPr>
    </w:lvl>
  </w:abstractNum>
  <w:abstractNum w:abstractNumId="18" w15:restartNumberingAfterBreak="0">
    <w:nsid w:val="7E99D777"/>
    <w:multiLevelType w:val="hybridMultilevel"/>
    <w:tmpl w:val="E1622E78"/>
    <w:lvl w:ilvl="0" w:tplc="13E6ACA0">
      <w:start w:val="1"/>
      <w:numFmt w:val="bullet"/>
      <w:lvlText w:val=""/>
      <w:lvlJc w:val="left"/>
      <w:pPr>
        <w:ind w:left="720" w:hanging="360"/>
      </w:pPr>
      <w:rPr>
        <w:rFonts w:hint="default" w:ascii="Symbol" w:hAnsi="Symbol"/>
      </w:rPr>
    </w:lvl>
    <w:lvl w:ilvl="1" w:tplc="2A345A08">
      <w:start w:val="1"/>
      <w:numFmt w:val="bullet"/>
      <w:lvlText w:val="o"/>
      <w:lvlJc w:val="left"/>
      <w:pPr>
        <w:ind w:left="1440" w:hanging="360"/>
      </w:pPr>
      <w:rPr>
        <w:rFonts w:hint="default" w:ascii="Courier New" w:hAnsi="Courier New"/>
      </w:rPr>
    </w:lvl>
    <w:lvl w:ilvl="2" w:tplc="3B3CCD4A">
      <w:start w:val="1"/>
      <w:numFmt w:val="bullet"/>
      <w:lvlText w:val=""/>
      <w:lvlJc w:val="left"/>
      <w:pPr>
        <w:ind w:left="2160" w:hanging="360"/>
      </w:pPr>
      <w:rPr>
        <w:rFonts w:hint="default" w:ascii="Wingdings" w:hAnsi="Wingdings"/>
      </w:rPr>
    </w:lvl>
    <w:lvl w:ilvl="3" w:tplc="46C0AA56">
      <w:start w:val="1"/>
      <w:numFmt w:val="bullet"/>
      <w:lvlText w:val=""/>
      <w:lvlJc w:val="left"/>
      <w:pPr>
        <w:ind w:left="2880" w:hanging="360"/>
      </w:pPr>
      <w:rPr>
        <w:rFonts w:hint="default" w:ascii="Symbol" w:hAnsi="Symbol"/>
      </w:rPr>
    </w:lvl>
    <w:lvl w:ilvl="4" w:tplc="19486060">
      <w:start w:val="1"/>
      <w:numFmt w:val="bullet"/>
      <w:lvlText w:val="o"/>
      <w:lvlJc w:val="left"/>
      <w:pPr>
        <w:ind w:left="3600" w:hanging="360"/>
      </w:pPr>
      <w:rPr>
        <w:rFonts w:hint="default" w:ascii="Courier New" w:hAnsi="Courier New"/>
      </w:rPr>
    </w:lvl>
    <w:lvl w:ilvl="5" w:tplc="9DF6795C">
      <w:start w:val="1"/>
      <w:numFmt w:val="bullet"/>
      <w:lvlText w:val=""/>
      <w:lvlJc w:val="left"/>
      <w:pPr>
        <w:ind w:left="4320" w:hanging="360"/>
      </w:pPr>
      <w:rPr>
        <w:rFonts w:hint="default" w:ascii="Wingdings" w:hAnsi="Wingdings"/>
      </w:rPr>
    </w:lvl>
    <w:lvl w:ilvl="6" w:tplc="274292BA">
      <w:start w:val="1"/>
      <w:numFmt w:val="bullet"/>
      <w:lvlText w:val=""/>
      <w:lvlJc w:val="left"/>
      <w:pPr>
        <w:ind w:left="5040" w:hanging="360"/>
      </w:pPr>
      <w:rPr>
        <w:rFonts w:hint="default" w:ascii="Symbol" w:hAnsi="Symbol"/>
      </w:rPr>
    </w:lvl>
    <w:lvl w:ilvl="7" w:tplc="6C94CD26">
      <w:start w:val="1"/>
      <w:numFmt w:val="bullet"/>
      <w:lvlText w:val="o"/>
      <w:lvlJc w:val="left"/>
      <w:pPr>
        <w:ind w:left="5760" w:hanging="360"/>
      </w:pPr>
      <w:rPr>
        <w:rFonts w:hint="default" w:ascii="Courier New" w:hAnsi="Courier New"/>
      </w:rPr>
    </w:lvl>
    <w:lvl w:ilvl="8" w:tplc="CC045B84">
      <w:start w:val="1"/>
      <w:numFmt w:val="bullet"/>
      <w:lvlText w:val=""/>
      <w:lvlJc w:val="left"/>
      <w:pPr>
        <w:ind w:left="6480" w:hanging="360"/>
      </w:pPr>
      <w:rPr>
        <w:rFonts w:hint="default" w:ascii="Wingdings" w:hAnsi="Wingdings"/>
      </w:rPr>
    </w:lvl>
  </w:abstractNum>
  <w:abstractNum w:abstractNumId="19" w15:restartNumberingAfterBreak="0">
    <w:nsid w:val="7EAF5F12"/>
    <w:multiLevelType w:val="multilevel"/>
    <w:tmpl w:val="EB105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EB77B7A"/>
    <w:multiLevelType w:val="multilevel"/>
    <w:tmpl w:val="81FC2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2">
    <w:abstractNumId w:val="21"/>
  </w:num>
  <w:num w:numId="1" w16cid:durableId="1146624851">
    <w:abstractNumId w:val="13"/>
  </w:num>
  <w:num w:numId="2" w16cid:durableId="1147092793">
    <w:abstractNumId w:val="9"/>
  </w:num>
  <w:num w:numId="3" w16cid:durableId="1149175338">
    <w:abstractNumId w:val="8"/>
  </w:num>
  <w:num w:numId="4" w16cid:durableId="1175726481">
    <w:abstractNumId w:val="14"/>
  </w:num>
  <w:num w:numId="5" w16cid:durableId="1310162810">
    <w:abstractNumId w:val="6"/>
  </w:num>
  <w:num w:numId="6" w16cid:durableId="1732079197">
    <w:abstractNumId w:val="0"/>
  </w:num>
  <w:num w:numId="7" w16cid:durableId="1838417036">
    <w:abstractNumId w:val="20"/>
  </w:num>
  <w:num w:numId="8" w16cid:durableId="1859810545">
    <w:abstractNumId w:val="10"/>
  </w:num>
  <w:num w:numId="9" w16cid:durableId="1938827602">
    <w:abstractNumId w:val="2"/>
  </w:num>
  <w:num w:numId="10" w16cid:durableId="1948193069">
    <w:abstractNumId w:val="18"/>
  </w:num>
  <w:num w:numId="11" w16cid:durableId="2031685788">
    <w:abstractNumId w:val="12"/>
  </w:num>
  <w:num w:numId="12" w16cid:durableId="2117214879">
    <w:abstractNumId w:val="5"/>
  </w:num>
  <w:num w:numId="13" w16cid:durableId="2136365692">
    <w:abstractNumId w:val="4"/>
  </w:num>
  <w:num w:numId="14" w16cid:durableId="271521363">
    <w:abstractNumId w:val="11"/>
  </w:num>
  <w:num w:numId="15" w16cid:durableId="367144801">
    <w:abstractNumId w:val="15"/>
  </w:num>
  <w:num w:numId="16" w16cid:durableId="61569032">
    <w:abstractNumId w:val="3"/>
  </w:num>
  <w:num w:numId="17" w16cid:durableId="628128885">
    <w:abstractNumId w:val="16"/>
  </w:num>
  <w:num w:numId="18" w16cid:durableId="677922693">
    <w:abstractNumId w:val="17"/>
  </w:num>
  <w:num w:numId="19" w16cid:durableId="807557083">
    <w:abstractNumId w:val="7"/>
  </w:num>
  <w:num w:numId="20" w16cid:durableId="83916656">
    <w:abstractNumId w:val="1"/>
  </w:num>
  <w:num w:numId="21" w16cid:durableId="8878872">
    <w:abstractNumId w:val="19"/>
  </w:num>
</w:numbering>
</file>

<file path=word/people.xml><?xml version="1.0" encoding="utf-8"?>
<w15:people xmlns:mc="http://schemas.openxmlformats.org/markup-compatibility/2006" xmlns:w15="http://schemas.microsoft.com/office/word/2012/wordml" mc:Ignorable="w15">
  <w15:person w15:author="Nicolette Davis">
    <w15:presenceInfo w15:providerId="AD" w15:userId="S::nicolettedavis@lease-advice.org::cf0c5118-ba94-4051-8ad3-70f6fb77979d"/>
  </w15:person>
  <w15:person w15:author="Gabrielle Owtram">
    <w15:presenceInfo w15:providerId="AD" w15:userId="S::gabrielleowtram@lease-advice.org::ef2eb1b8-e80a-4eb3-906b-8c6f2613afb7"/>
  </w15:person>
  <w15:person w15:author="Gabrielle Owtram">
    <w15:presenceInfo w15:providerId="AD" w15:userId="S::gabrielleowtram@lease-advice.org::ef2eb1b8-e80a-4eb3-906b-8c6f2613afb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43"/>
    <w:rsid w:val="00012B1C"/>
    <w:rsid w:val="00025E68"/>
    <w:rsid w:val="000272A5"/>
    <w:rsid w:val="00034616"/>
    <w:rsid w:val="0004441D"/>
    <w:rsid w:val="000456E8"/>
    <w:rsid w:val="00055AB8"/>
    <w:rsid w:val="0006063C"/>
    <w:rsid w:val="00065C68"/>
    <w:rsid w:val="0007677F"/>
    <w:rsid w:val="000953A8"/>
    <w:rsid w:val="0009564F"/>
    <w:rsid w:val="000971CB"/>
    <w:rsid w:val="000A1A0A"/>
    <w:rsid w:val="000B0D15"/>
    <w:rsid w:val="000C36DA"/>
    <w:rsid w:val="000C3E67"/>
    <w:rsid w:val="000E0010"/>
    <w:rsid w:val="000E445E"/>
    <w:rsid w:val="000F5CC5"/>
    <w:rsid w:val="00100A6A"/>
    <w:rsid w:val="00104962"/>
    <w:rsid w:val="001234D5"/>
    <w:rsid w:val="0012680C"/>
    <w:rsid w:val="00126BD9"/>
    <w:rsid w:val="001271FA"/>
    <w:rsid w:val="00133090"/>
    <w:rsid w:val="00141088"/>
    <w:rsid w:val="00143494"/>
    <w:rsid w:val="0015074B"/>
    <w:rsid w:val="0015316E"/>
    <w:rsid w:val="00167140"/>
    <w:rsid w:val="001775CE"/>
    <w:rsid w:val="00185800"/>
    <w:rsid w:val="001903C7"/>
    <w:rsid w:val="001A6F0E"/>
    <w:rsid w:val="001B73FE"/>
    <w:rsid w:val="001E79CB"/>
    <w:rsid w:val="001F241C"/>
    <w:rsid w:val="001F2D84"/>
    <w:rsid w:val="001F3FB8"/>
    <w:rsid w:val="0021723B"/>
    <w:rsid w:val="0024EF07"/>
    <w:rsid w:val="002506EA"/>
    <w:rsid w:val="00250B79"/>
    <w:rsid w:val="00254CC4"/>
    <w:rsid w:val="00261D27"/>
    <w:rsid w:val="00266015"/>
    <w:rsid w:val="0026678B"/>
    <w:rsid w:val="002741B9"/>
    <w:rsid w:val="00284D4E"/>
    <w:rsid w:val="0029639D"/>
    <w:rsid w:val="002A0FEE"/>
    <w:rsid w:val="002C2228"/>
    <w:rsid w:val="002D173F"/>
    <w:rsid w:val="002D2C8B"/>
    <w:rsid w:val="002D3E7A"/>
    <w:rsid w:val="002D5EA1"/>
    <w:rsid w:val="002E1378"/>
    <w:rsid w:val="002E20B9"/>
    <w:rsid w:val="002E317B"/>
    <w:rsid w:val="003155F5"/>
    <w:rsid w:val="0031716D"/>
    <w:rsid w:val="00326F90"/>
    <w:rsid w:val="00336784"/>
    <w:rsid w:val="0033697F"/>
    <w:rsid w:val="00350989"/>
    <w:rsid w:val="00363C05"/>
    <w:rsid w:val="003641B3"/>
    <w:rsid w:val="00377043"/>
    <w:rsid w:val="003869BD"/>
    <w:rsid w:val="00393037"/>
    <w:rsid w:val="003940FC"/>
    <w:rsid w:val="00397D4A"/>
    <w:rsid w:val="003A0620"/>
    <w:rsid w:val="003B3F87"/>
    <w:rsid w:val="003B661E"/>
    <w:rsid w:val="003C323D"/>
    <w:rsid w:val="003C3413"/>
    <w:rsid w:val="003C6DD8"/>
    <w:rsid w:val="003D0A31"/>
    <w:rsid w:val="003D2FC4"/>
    <w:rsid w:val="003E333C"/>
    <w:rsid w:val="003F3955"/>
    <w:rsid w:val="004158DA"/>
    <w:rsid w:val="00436AA0"/>
    <w:rsid w:val="00440FCE"/>
    <w:rsid w:val="00456CF6"/>
    <w:rsid w:val="004730CA"/>
    <w:rsid w:val="00476046"/>
    <w:rsid w:val="00477D18"/>
    <w:rsid w:val="004807A7"/>
    <w:rsid w:val="004857AC"/>
    <w:rsid w:val="0049105A"/>
    <w:rsid w:val="0049448D"/>
    <w:rsid w:val="004B03B0"/>
    <w:rsid w:val="004B159E"/>
    <w:rsid w:val="004D01C3"/>
    <w:rsid w:val="004F4D28"/>
    <w:rsid w:val="004F520F"/>
    <w:rsid w:val="00512CDE"/>
    <w:rsid w:val="00517D12"/>
    <w:rsid w:val="00543EDA"/>
    <w:rsid w:val="00546BBA"/>
    <w:rsid w:val="00561E43"/>
    <w:rsid w:val="00582758"/>
    <w:rsid w:val="00582E48"/>
    <w:rsid w:val="005924F7"/>
    <w:rsid w:val="00594078"/>
    <w:rsid w:val="005A0503"/>
    <w:rsid w:val="005C3101"/>
    <w:rsid w:val="005C767B"/>
    <w:rsid w:val="005F0E77"/>
    <w:rsid w:val="00600D28"/>
    <w:rsid w:val="00621950"/>
    <w:rsid w:val="00622792"/>
    <w:rsid w:val="00626532"/>
    <w:rsid w:val="00635C59"/>
    <w:rsid w:val="006419E6"/>
    <w:rsid w:val="00647E6B"/>
    <w:rsid w:val="00653073"/>
    <w:rsid w:val="006571E4"/>
    <w:rsid w:val="0066535E"/>
    <w:rsid w:val="0066750B"/>
    <w:rsid w:val="00671337"/>
    <w:rsid w:val="00674EBC"/>
    <w:rsid w:val="00675218"/>
    <w:rsid w:val="00691E06"/>
    <w:rsid w:val="006922B8"/>
    <w:rsid w:val="00693C45"/>
    <w:rsid w:val="006A659B"/>
    <w:rsid w:val="006B36F5"/>
    <w:rsid w:val="006B6533"/>
    <w:rsid w:val="006C0C88"/>
    <w:rsid w:val="006C17FA"/>
    <w:rsid w:val="006DA72E"/>
    <w:rsid w:val="006F7421"/>
    <w:rsid w:val="006F794C"/>
    <w:rsid w:val="007037B1"/>
    <w:rsid w:val="007132DA"/>
    <w:rsid w:val="00724928"/>
    <w:rsid w:val="0072571E"/>
    <w:rsid w:val="00726DD5"/>
    <w:rsid w:val="00732064"/>
    <w:rsid w:val="00740B26"/>
    <w:rsid w:val="007416D7"/>
    <w:rsid w:val="00752A48"/>
    <w:rsid w:val="00754F3F"/>
    <w:rsid w:val="00767668"/>
    <w:rsid w:val="00781BC0"/>
    <w:rsid w:val="007844D2"/>
    <w:rsid w:val="00786EEE"/>
    <w:rsid w:val="00791922"/>
    <w:rsid w:val="007A5CF6"/>
    <w:rsid w:val="007A6110"/>
    <w:rsid w:val="007A6893"/>
    <w:rsid w:val="007A7130"/>
    <w:rsid w:val="007B2A41"/>
    <w:rsid w:val="007B35A4"/>
    <w:rsid w:val="007C074C"/>
    <w:rsid w:val="007C07EA"/>
    <w:rsid w:val="007C43F8"/>
    <w:rsid w:val="007E2714"/>
    <w:rsid w:val="007E38BD"/>
    <w:rsid w:val="007F05B6"/>
    <w:rsid w:val="007F6177"/>
    <w:rsid w:val="008011C8"/>
    <w:rsid w:val="00801CB5"/>
    <w:rsid w:val="00805A68"/>
    <w:rsid w:val="00822EA7"/>
    <w:rsid w:val="0082389E"/>
    <w:rsid w:val="00846613"/>
    <w:rsid w:val="00846906"/>
    <w:rsid w:val="00856924"/>
    <w:rsid w:val="008646F2"/>
    <w:rsid w:val="008714C4"/>
    <w:rsid w:val="0088359D"/>
    <w:rsid w:val="008B5C70"/>
    <w:rsid w:val="008C38D6"/>
    <w:rsid w:val="008C62EF"/>
    <w:rsid w:val="008C6F8E"/>
    <w:rsid w:val="008E4C51"/>
    <w:rsid w:val="008E5234"/>
    <w:rsid w:val="008E7D30"/>
    <w:rsid w:val="008E7E84"/>
    <w:rsid w:val="008F205A"/>
    <w:rsid w:val="00914085"/>
    <w:rsid w:val="009160CA"/>
    <w:rsid w:val="0093310E"/>
    <w:rsid w:val="0093376D"/>
    <w:rsid w:val="0093476E"/>
    <w:rsid w:val="00935C50"/>
    <w:rsid w:val="00943A43"/>
    <w:rsid w:val="009514DC"/>
    <w:rsid w:val="00951BF2"/>
    <w:rsid w:val="00975B04"/>
    <w:rsid w:val="00996287"/>
    <w:rsid w:val="009A60C0"/>
    <w:rsid w:val="009A6220"/>
    <w:rsid w:val="009B781B"/>
    <w:rsid w:val="009C2508"/>
    <w:rsid w:val="009D1EBB"/>
    <w:rsid w:val="009D2FD3"/>
    <w:rsid w:val="009D3F67"/>
    <w:rsid w:val="009E14D2"/>
    <w:rsid w:val="009E7106"/>
    <w:rsid w:val="00A00ABC"/>
    <w:rsid w:val="00A015B5"/>
    <w:rsid w:val="00A03C34"/>
    <w:rsid w:val="00A0777A"/>
    <w:rsid w:val="00A11416"/>
    <w:rsid w:val="00A17647"/>
    <w:rsid w:val="00A37856"/>
    <w:rsid w:val="00A443E0"/>
    <w:rsid w:val="00A53EC4"/>
    <w:rsid w:val="00A622F5"/>
    <w:rsid w:val="00A804EC"/>
    <w:rsid w:val="00A83E34"/>
    <w:rsid w:val="00A84803"/>
    <w:rsid w:val="00A87630"/>
    <w:rsid w:val="00AA1D8D"/>
    <w:rsid w:val="00AA728D"/>
    <w:rsid w:val="00AC6560"/>
    <w:rsid w:val="00AE4C4D"/>
    <w:rsid w:val="00B12D1C"/>
    <w:rsid w:val="00B3319B"/>
    <w:rsid w:val="00B47730"/>
    <w:rsid w:val="00B55C73"/>
    <w:rsid w:val="00B66D0B"/>
    <w:rsid w:val="00B8288E"/>
    <w:rsid w:val="00B918C3"/>
    <w:rsid w:val="00B91C57"/>
    <w:rsid w:val="00BA69FE"/>
    <w:rsid w:val="00BB0CCA"/>
    <w:rsid w:val="00BD3FB4"/>
    <w:rsid w:val="00BD5E40"/>
    <w:rsid w:val="00BE4908"/>
    <w:rsid w:val="00BE4999"/>
    <w:rsid w:val="00BE60AB"/>
    <w:rsid w:val="00C12791"/>
    <w:rsid w:val="00C17970"/>
    <w:rsid w:val="00C20101"/>
    <w:rsid w:val="00C40EC3"/>
    <w:rsid w:val="00C41175"/>
    <w:rsid w:val="00C50EA3"/>
    <w:rsid w:val="00C66AD5"/>
    <w:rsid w:val="00C67B41"/>
    <w:rsid w:val="00C92E31"/>
    <w:rsid w:val="00C94598"/>
    <w:rsid w:val="00C95507"/>
    <w:rsid w:val="00CA6F50"/>
    <w:rsid w:val="00CB0664"/>
    <w:rsid w:val="00CB15C8"/>
    <w:rsid w:val="00CC2CA9"/>
    <w:rsid w:val="00CC6986"/>
    <w:rsid w:val="00CD27D9"/>
    <w:rsid w:val="00CD365C"/>
    <w:rsid w:val="00CD5C3C"/>
    <w:rsid w:val="00CE3542"/>
    <w:rsid w:val="00CE762E"/>
    <w:rsid w:val="00CF6D9B"/>
    <w:rsid w:val="00D021BA"/>
    <w:rsid w:val="00D03E8F"/>
    <w:rsid w:val="00D04D51"/>
    <w:rsid w:val="00D15AB2"/>
    <w:rsid w:val="00D26753"/>
    <w:rsid w:val="00D31BC0"/>
    <w:rsid w:val="00D46F43"/>
    <w:rsid w:val="00D57763"/>
    <w:rsid w:val="00D612C6"/>
    <w:rsid w:val="00D66EFA"/>
    <w:rsid w:val="00D67076"/>
    <w:rsid w:val="00D751B3"/>
    <w:rsid w:val="00D802AC"/>
    <w:rsid w:val="00D955F3"/>
    <w:rsid w:val="00DA3520"/>
    <w:rsid w:val="00DB3E55"/>
    <w:rsid w:val="00DB6F87"/>
    <w:rsid w:val="00DC06E5"/>
    <w:rsid w:val="00DC475A"/>
    <w:rsid w:val="00DE7E72"/>
    <w:rsid w:val="00DF4C26"/>
    <w:rsid w:val="00E06777"/>
    <w:rsid w:val="00E12D52"/>
    <w:rsid w:val="00E14D4F"/>
    <w:rsid w:val="00E21283"/>
    <w:rsid w:val="00E2282C"/>
    <w:rsid w:val="00E32406"/>
    <w:rsid w:val="00E45746"/>
    <w:rsid w:val="00E4639C"/>
    <w:rsid w:val="00E64B13"/>
    <w:rsid w:val="00E726CA"/>
    <w:rsid w:val="00E870D4"/>
    <w:rsid w:val="00E94424"/>
    <w:rsid w:val="00EA1A55"/>
    <w:rsid w:val="00EB6F49"/>
    <w:rsid w:val="00EC0D23"/>
    <w:rsid w:val="00EC20C1"/>
    <w:rsid w:val="00EC50CB"/>
    <w:rsid w:val="00EC6135"/>
    <w:rsid w:val="00EE33B9"/>
    <w:rsid w:val="00EE59A8"/>
    <w:rsid w:val="00F05A87"/>
    <w:rsid w:val="00F129F9"/>
    <w:rsid w:val="00F13CD2"/>
    <w:rsid w:val="00F30E70"/>
    <w:rsid w:val="00F348F6"/>
    <w:rsid w:val="00F358C6"/>
    <w:rsid w:val="00F72DF1"/>
    <w:rsid w:val="00F975B3"/>
    <w:rsid w:val="00FA0E07"/>
    <w:rsid w:val="00FA4D6C"/>
    <w:rsid w:val="00FA64D1"/>
    <w:rsid w:val="00FB473F"/>
    <w:rsid w:val="00FC0E18"/>
    <w:rsid w:val="00FC693F"/>
    <w:rsid w:val="00FD4143"/>
    <w:rsid w:val="00FE1131"/>
    <w:rsid w:val="00FF3D04"/>
    <w:rsid w:val="00FF664A"/>
    <w:rsid w:val="011B54E6"/>
    <w:rsid w:val="0142C044"/>
    <w:rsid w:val="02DDB346"/>
    <w:rsid w:val="0318AF0A"/>
    <w:rsid w:val="037D39FD"/>
    <w:rsid w:val="03B77EFB"/>
    <w:rsid w:val="03C1D37D"/>
    <w:rsid w:val="03D81E10"/>
    <w:rsid w:val="040943D7"/>
    <w:rsid w:val="0479EFEA"/>
    <w:rsid w:val="052A0FC3"/>
    <w:rsid w:val="0554773F"/>
    <w:rsid w:val="056B71F7"/>
    <w:rsid w:val="0594539F"/>
    <w:rsid w:val="05A52DBC"/>
    <w:rsid w:val="05A8B46C"/>
    <w:rsid w:val="05CCF525"/>
    <w:rsid w:val="05F1F65B"/>
    <w:rsid w:val="062416F7"/>
    <w:rsid w:val="065E02BB"/>
    <w:rsid w:val="067ABF7D"/>
    <w:rsid w:val="0681611A"/>
    <w:rsid w:val="06D38623"/>
    <w:rsid w:val="07676050"/>
    <w:rsid w:val="0846106D"/>
    <w:rsid w:val="085F64D1"/>
    <w:rsid w:val="086E2C87"/>
    <w:rsid w:val="08A8780E"/>
    <w:rsid w:val="09376579"/>
    <w:rsid w:val="09769413"/>
    <w:rsid w:val="0994A59A"/>
    <w:rsid w:val="09E7C2EF"/>
    <w:rsid w:val="0A4936A2"/>
    <w:rsid w:val="0A8B66C1"/>
    <w:rsid w:val="0A922364"/>
    <w:rsid w:val="0AB97BFD"/>
    <w:rsid w:val="0ADCDCFB"/>
    <w:rsid w:val="0B3017DA"/>
    <w:rsid w:val="0B6DD48E"/>
    <w:rsid w:val="0C36A915"/>
    <w:rsid w:val="0CD44556"/>
    <w:rsid w:val="0CD5788A"/>
    <w:rsid w:val="0CE400C6"/>
    <w:rsid w:val="0D40F85F"/>
    <w:rsid w:val="0DBE1514"/>
    <w:rsid w:val="0E032F74"/>
    <w:rsid w:val="0E489278"/>
    <w:rsid w:val="0E6296BD"/>
    <w:rsid w:val="0EDB887D"/>
    <w:rsid w:val="0EF1A678"/>
    <w:rsid w:val="0F0361AB"/>
    <w:rsid w:val="0F4DE853"/>
    <w:rsid w:val="0F9CC4F3"/>
    <w:rsid w:val="0FCA78F4"/>
    <w:rsid w:val="0FD9E3E7"/>
    <w:rsid w:val="100599E6"/>
    <w:rsid w:val="10659870"/>
    <w:rsid w:val="10D3D555"/>
    <w:rsid w:val="11191157"/>
    <w:rsid w:val="11BD4030"/>
    <w:rsid w:val="137036C8"/>
    <w:rsid w:val="13BDE018"/>
    <w:rsid w:val="14510688"/>
    <w:rsid w:val="14B427B1"/>
    <w:rsid w:val="151E4BD1"/>
    <w:rsid w:val="1599D8C6"/>
    <w:rsid w:val="15C04EE6"/>
    <w:rsid w:val="174283CC"/>
    <w:rsid w:val="175BB115"/>
    <w:rsid w:val="17655EC9"/>
    <w:rsid w:val="177B43D8"/>
    <w:rsid w:val="17F1A271"/>
    <w:rsid w:val="18E03DE9"/>
    <w:rsid w:val="190D5605"/>
    <w:rsid w:val="19121F12"/>
    <w:rsid w:val="197AEA59"/>
    <w:rsid w:val="19B2FAF6"/>
    <w:rsid w:val="19D3CA3B"/>
    <w:rsid w:val="1A0995D3"/>
    <w:rsid w:val="1A10CD47"/>
    <w:rsid w:val="1A2502F8"/>
    <w:rsid w:val="1A5C37D5"/>
    <w:rsid w:val="1A9DADBC"/>
    <w:rsid w:val="1A9F0D8F"/>
    <w:rsid w:val="1ADD17E3"/>
    <w:rsid w:val="1B266521"/>
    <w:rsid w:val="1B43E65C"/>
    <w:rsid w:val="1B66FC30"/>
    <w:rsid w:val="1C10FB97"/>
    <w:rsid w:val="1C18E770"/>
    <w:rsid w:val="1C614B18"/>
    <w:rsid w:val="1CB4CFE9"/>
    <w:rsid w:val="1CC63413"/>
    <w:rsid w:val="1D7ED58F"/>
    <w:rsid w:val="1DD22965"/>
    <w:rsid w:val="1DDD076D"/>
    <w:rsid w:val="1E19D5AD"/>
    <w:rsid w:val="1E2AF5F1"/>
    <w:rsid w:val="1E35D288"/>
    <w:rsid w:val="1E89DFD6"/>
    <w:rsid w:val="1E8CE16A"/>
    <w:rsid w:val="1EA43165"/>
    <w:rsid w:val="1EB65899"/>
    <w:rsid w:val="1EF5BCAA"/>
    <w:rsid w:val="1F28DE9E"/>
    <w:rsid w:val="1F4E3B44"/>
    <w:rsid w:val="205F3E35"/>
    <w:rsid w:val="20BC4DDE"/>
    <w:rsid w:val="20C49068"/>
    <w:rsid w:val="20D15A70"/>
    <w:rsid w:val="220BB5FE"/>
    <w:rsid w:val="22174339"/>
    <w:rsid w:val="22740B00"/>
    <w:rsid w:val="23E6669F"/>
    <w:rsid w:val="2419DE70"/>
    <w:rsid w:val="242E244D"/>
    <w:rsid w:val="24F6F49E"/>
    <w:rsid w:val="2525F588"/>
    <w:rsid w:val="253C4433"/>
    <w:rsid w:val="253F17B7"/>
    <w:rsid w:val="25646737"/>
    <w:rsid w:val="2564A85C"/>
    <w:rsid w:val="25C1BDF3"/>
    <w:rsid w:val="25CB3D71"/>
    <w:rsid w:val="264B73ED"/>
    <w:rsid w:val="26AD5384"/>
    <w:rsid w:val="26F5D19C"/>
    <w:rsid w:val="2776FC59"/>
    <w:rsid w:val="27BCCEAA"/>
    <w:rsid w:val="27E51A60"/>
    <w:rsid w:val="28203DBC"/>
    <w:rsid w:val="28E620AC"/>
    <w:rsid w:val="2902088F"/>
    <w:rsid w:val="2920BB34"/>
    <w:rsid w:val="292381B2"/>
    <w:rsid w:val="2943FDEE"/>
    <w:rsid w:val="296B4C97"/>
    <w:rsid w:val="2974B32F"/>
    <w:rsid w:val="298FF741"/>
    <w:rsid w:val="29A9FF36"/>
    <w:rsid w:val="29E9AE1B"/>
    <w:rsid w:val="29FAFE31"/>
    <w:rsid w:val="2A3A1411"/>
    <w:rsid w:val="2A767924"/>
    <w:rsid w:val="2AC3E4B5"/>
    <w:rsid w:val="2AD6D435"/>
    <w:rsid w:val="2B0A9693"/>
    <w:rsid w:val="2B363AC1"/>
    <w:rsid w:val="2B5DCBF9"/>
    <w:rsid w:val="2B82A131"/>
    <w:rsid w:val="2C0658ED"/>
    <w:rsid w:val="2C838064"/>
    <w:rsid w:val="2CE744D2"/>
    <w:rsid w:val="2D196FA3"/>
    <w:rsid w:val="2E60DCEA"/>
    <w:rsid w:val="2EB5F5AF"/>
    <w:rsid w:val="2F1F48AC"/>
    <w:rsid w:val="2F6DC9EE"/>
    <w:rsid w:val="2FA1CEAA"/>
    <w:rsid w:val="2FDD2CAF"/>
    <w:rsid w:val="30109255"/>
    <w:rsid w:val="3016E8FC"/>
    <w:rsid w:val="3018D53A"/>
    <w:rsid w:val="308CDB7E"/>
    <w:rsid w:val="30C48E74"/>
    <w:rsid w:val="30C60DA4"/>
    <w:rsid w:val="310A1BE0"/>
    <w:rsid w:val="317F285D"/>
    <w:rsid w:val="319177D3"/>
    <w:rsid w:val="319EEE54"/>
    <w:rsid w:val="325E567F"/>
    <w:rsid w:val="3260599F"/>
    <w:rsid w:val="32F680E3"/>
    <w:rsid w:val="33021EFC"/>
    <w:rsid w:val="3334226E"/>
    <w:rsid w:val="3363577E"/>
    <w:rsid w:val="33714C0F"/>
    <w:rsid w:val="34759A1C"/>
    <w:rsid w:val="348DC605"/>
    <w:rsid w:val="34E848D1"/>
    <w:rsid w:val="35258CEA"/>
    <w:rsid w:val="354FF15A"/>
    <w:rsid w:val="355277CC"/>
    <w:rsid w:val="35913091"/>
    <w:rsid w:val="35E8EADC"/>
    <w:rsid w:val="364F380E"/>
    <w:rsid w:val="36587C9E"/>
    <w:rsid w:val="366BB2B9"/>
    <w:rsid w:val="3673664E"/>
    <w:rsid w:val="36ACA7DE"/>
    <w:rsid w:val="36C4783A"/>
    <w:rsid w:val="36D7D1D7"/>
    <w:rsid w:val="37A07878"/>
    <w:rsid w:val="37AD4C01"/>
    <w:rsid w:val="37DA3578"/>
    <w:rsid w:val="381F3799"/>
    <w:rsid w:val="384933FF"/>
    <w:rsid w:val="386653AA"/>
    <w:rsid w:val="38AD7E4E"/>
    <w:rsid w:val="38BA8C90"/>
    <w:rsid w:val="38C2F967"/>
    <w:rsid w:val="3981FFBE"/>
    <w:rsid w:val="39DE0379"/>
    <w:rsid w:val="39E5B593"/>
    <w:rsid w:val="3A227089"/>
    <w:rsid w:val="3A762CCC"/>
    <w:rsid w:val="3AC41C76"/>
    <w:rsid w:val="3B0D3F4A"/>
    <w:rsid w:val="3B6D6078"/>
    <w:rsid w:val="3BAE17A4"/>
    <w:rsid w:val="3BB629A9"/>
    <w:rsid w:val="3BEFB53A"/>
    <w:rsid w:val="3CADB86E"/>
    <w:rsid w:val="3CCFC438"/>
    <w:rsid w:val="3D1183FD"/>
    <w:rsid w:val="3D99C1C1"/>
    <w:rsid w:val="3DB94813"/>
    <w:rsid w:val="3DD55B5D"/>
    <w:rsid w:val="3DFED464"/>
    <w:rsid w:val="3E915F42"/>
    <w:rsid w:val="3F4FD14A"/>
    <w:rsid w:val="4077E785"/>
    <w:rsid w:val="409E2E06"/>
    <w:rsid w:val="40BD1AB2"/>
    <w:rsid w:val="413E25DB"/>
    <w:rsid w:val="41BAC7C8"/>
    <w:rsid w:val="41F3256E"/>
    <w:rsid w:val="4227C818"/>
    <w:rsid w:val="4267E2F9"/>
    <w:rsid w:val="42A02642"/>
    <w:rsid w:val="42AF5A88"/>
    <w:rsid w:val="42B0CF01"/>
    <w:rsid w:val="42BEFE6E"/>
    <w:rsid w:val="433D0292"/>
    <w:rsid w:val="43669626"/>
    <w:rsid w:val="4463F35B"/>
    <w:rsid w:val="451F6227"/>
    <w:rsid w:val="455A9567"/>
    <w:rsid w:val="455CB7B2"/>
    <w:rsid w:val="45D11217"/>
    <w:rsid w:val="45FE6581"/>
    <w:rsid w:val="460E231F"/>
    <w:rsid w:val="4672057E"/>
    <w:rsid w:val="46A45258"/>
    <w:rsid w:val="46EEEBFA"/>
    <w:rsid w:val="471E1242"/>
    <w:rsid w:val="478B7C2C"/>
    <w:rsid w:val="47DE0C7C"/>
    <w:rsid w:val="486D8D54"/>
    <w:rsid w:val="48DAC334"/>
    <w:rsid w:val="4913769F"/>
    <w:rsid w:val="492E480B"/>
    <w:rsid w:val="49B972F2"/>
    <w:rsid w:val="49EF6F71"/>
    <w:rsid w:val="4A1EAD9B"/>
    <w:rsid w:val="4A56D7D5"/>
    <w:rsid w:val="4A93D875"/>
    <w:rsid w:val="4A970D97"/>
    <w:rsid w:val="4ABEE0C0"/>
    <w:rsid w:val="4AF4F0ED"/>
    <w:rsid w:val="4AFE6B7A"/>
    <w:rsid w:val="4B3FA060"/>
    <w:rsid w:val="4EAC2929"/>
    <w:rsid w:val="4EB632A6"/>
    <w:rsid w:val="4EBE177F"/>
    <w:rsid w:val="4ED1C2BD"/>
    <w:rsid w:val="4EF6215D"/>
    <w:rsid w:val="4F15F9B4"/>
    <w:rsid w:val="4F18F1AE"/>
    <w:rsid w:val="4F859236"/>
    <w:rsid w:val="4FAD0DC6"/>
    <w:rsid w:val="4FC95996"/>
    <w:rsid w:val="4FD92440"/>
    <w:rsid w:val="504FEBD9"/>
    <w:rsid w:val="50C1F159"/>
    <w:rsid w:val="514FFB6D"/>
    <w:rsid w:val="51B95AC5"/>
    <w:rsid w:val="51C1AA30"/>
    <w:rsid w:val="51C2E96B"/>
    <w:rsid w:val="51E31DCD"/>
    <w:rsid w:val="5228928B"/>
    <w:rsid w:val="52B23CBE"/>
    <w:rsid w:val="53795D5C"/>
    <w:rsid w:val="53AD05C4"/>
    <w:rsid w:val="53BD698E"/>
    <w:rsid w:val="53F4EF9F"/>
    <w:rsid w:val="5408F048"/>
    <w:rsid w:val="543085B3"/>
    <w:rsid w:val="54EB1474"/>
    <w:rsid w:val="5509AB05"/>
    <w:rsid w:val="55A0BB69"/>
    <w:rsid w:val="55C6393B"/>
    <w:rsid w:val="55D780D0"/>
    <w:rsid w:val="5612BCFD"/>
    <w:rsid w:val="58AEC8F1"/>
    <w:rsid w:val="58D8009D"/>
    <w:rsid w:val="58F8BFAD"/>
    <w:rsid w:val="5964C5DE"/>
    <w:rsid w:val="5A04015F"/>
    <w:rsid w:val="5A05FD10"/>
    <w:rsid w:val="5A452FBA"/>
    <w:rsid w:val="5B062514"/>
    <w:rsid w:val="5B3E2C72"/>
    <w:rsid w:val="5B71B1CA"/>
    <w:rsid w:val="5B7673B5"/>
    <w:rsid w:val="5BD23511"/>
    <w:rsid w:val="5BE3060A"/>
    <w:rsid w:val="5BF045D2"/>
    <w:rsid w:val="5C00E92B"/>
    <w:rsid w:val="5C67421E"/>
    <w:rsid w:val="5CA5BBA2"/>
    <w:rsid w:val="5CB239CB"/>
    <w:rsid w:val="5D0EF785"/>
    <w:rsid w:val="5D600149"/>
    <w:rsid w:val="5D6090AA"/>
    <w:rsid w:val="5D62B038"/>
    <w:rsid w:val="5D8A6F04"/>
    <w:rsid w:val="5E247147"/>
    <w:rsid w:val="5E24AE8D"/>
    <w:rsid w:val="5EB469A9"/>
    <w:rsid w:val="5EF3F782"/>
    <w:rsid w:val="5F970211"/>
    <w:rsid w:val="600AA228"/>
    <w:rsid w:val="606529D5"/>
    <w:rsid w:val="60BA868C"/>
    <w:rsid w:val="60E2895B"/>
    <w:rsid w:val="6128EB6B"/>
    <w:rsid w:val="6153C308"/>
    <w:rsid w:val="61927C2C"/>
    <w:rsid w:val="625BA2EB"/>
    <w:rsid w:val="625CA0AE"/>
    <w:rsid w:val="62BDF979"/>
    <w:rsid w:val="62DA52C6"/>
    <w:rsid w:val="62F81743"/>
    <w:rsid w:val="635007AC"/>
    <w:rsid w:val="638E59C4"/>
    <w:rsid w:val="6424C32D"/>
    <w:rsid w:val="64C15E9D"/>
    <w:rsid w:val="65406ED1"/>
    <w:rsid w:val="658211C9"/>
    <w:rsid w:val="6617F3B0"/>
    <w:rsid w:val="663497EC"/>
    <w:rsid w:val="665A2F7B"/>
    <w:rsid w:val="66C07B48"/>
    <w:rsid w:val="66C7D103"/>
    <w:rsid w:val="6731A980"/>
    <w:rsid w:val="67455A2E"/>
    <w:rsid w:val="676A42F5"/>
    <w:rsid w:val="68857718"/>
    <w:rsid w:val="68D5A11A"/>
    <w:rsid w:val="695FB23D"/>
    <w:rsid w:val="69B63DDD"/>
    <w:rsid w:val="69EAD117"/>
    <w:rsid w:val="6A460BBC"/>
    <w:rsid w:val="6B583569"/>
    <w:rsid w:val="6C2AADBC"/>
    <w:rsid w:val="6C614A6A"/>
    <w:rsid w:val="6D011F19"/>
    <w:rsid w:val="6DCC7A80"/>
    <w:rsid w:val="6E1446F3"/>
    <w:rsid w:val="6E19519F"/>
    <w:rsid w:val="6E275243"/>
    <w:rsid w:val="6E389FEC"/>
    <w:rsid w:val="6E39FC9B"/>
    <w:rsid w:val="6EBC1050"/>
    <w:rsid w:val="6FA92E09"/>
    <w:rsid w:val="6FC86AD4"/>
    <w:rsid w:val="6FD1438D"/>
    <w:rsid w:val="705088C9"/>
    <w:rsid w:val="70706B04"/>
    <w:rsid w:val="70930654"/>
    <w:rsid w:val="70DF30F4"/>
    <w:rsid w:val="70E245FE"/>
    <w:rsid w:val="71263750"/>
    <w:rsid w:val="716D5F30"/>
    <w:rsid w:val="723BAABA"/>
    <w:rsid w:val="736A011D"/>
    <w:rsid w:val="73752245"/>
    <w:rsid w:val="73DB1C5C"/>
    <w:rsid w:val="74B096EA"/>
    <w:rsid w:val="74BFD5B0"/>
    <w:rsid w:val="7500932B"/>
    <w:rsid w:val="75761ADB"/>
    <w:rsid w:val="763D645F"/>
    <w:rsid w:val="7702F61D"/>
    <w:rsid w:val="7725A6EF"/>
    <w:rsid w:val="77D5A809"/>
    <w:rsid w:val="77F65537"/>
    <w:rsid w:val="781D4FE3"/>
    <w:rsid w:val="788FB3E5"/>
    <w:rsid w:val="7895EE5D"/>
    <w:rsid w:val="78B121D5"/>
    <w:rsid w:val="792B9A38"/>
    <w:rsid w:val="793C1DEB"/>
    <w:rsid w:val="799E542C"/>
    <w:rsid w:val="79C04FBA"/>
    <w:rsid w:val="79F75BC8"/>
    <w:rsid w:val="7A4584C2"/>
    <w:rsid w:val="7B08949E"/>
    <w:rsid w:val="7BF94CA7"/>
    <w:rsid w:val="7C6F4288"/>
    <w:rsid w:val="7C9B118F"/>
    <w:rsid w:val="7D02B980"/>
    <w:rsid w:val="7D31E6D9"/>
    <w:rsid w:val="7D3D12F7"/>
    <w:rsid w:val="7E0B444D"/>
    <w:rsid w:val="7E6EA04A"/>
    <w:rsid w:val="7E9C2337"/>
    <w:rsid w:val="7F3D196C"/>
    <w:rsid w:val="7F550C28"/>
    <w:rsid w:val="7F80F131"/>
    <w:rsid w:val="7FD70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2853A"/>
  <w14:defaultImageDpi w14:val="300"/>
  <w15:docId w15:val="{FFE8FE7D-B4F7-4315-A3A9-9C9814C83A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contextualSpacing/>
    </w:pPr>
  </w:style>
  <w:style w:type="paragraph" w:styleId="ListBullet3">
    <w:name w:val="List Bullet 3"/>
    <w:basedOn w:val="Normal"/>
    <w:uiPriority w:val="99"/>
    <w:unhideWhenUsed/>
    <w:rsid w:val="00326F90"/>
    <w:pPr>
      <w:contextualSpacing/>
    </w:pPr>
  </w:style>
  <w:style w:type="paragraph" w:styleId="ListNumber">
    <w:name w:val="List Number"/>
    <w:basedOn w:val="Normal"/>
    <w:uiPriority w:val="99"/>
    <w:unhideWhenUsed/>
    <w:rsid w:val="00326F90"/>
    <w:pPr>
      <w:contextualSpacing/>
    </w:pPr>
  </w:style>
  <w:style w:type="paragraph" w:styleId="ListNumber2">
    <w:name w:val="List Number 2"/>
    <w:basedOn w:val="Normal"/>
    <w:uiPriority w:val="99"/>
    <w:unhideWhenUsed/>
    <w:rsid w:val="0029639D"/>
    <w:pPr>
      <w:contextualSpacing/>
    </w:pPr>
  </w:style>
  <w:style w:type="paragraph" w:styleId="ListNumber3">
    <w:name w:val="List Number 3"/>
    <w:basedOn w:val="Normal"/>
    <w:uiPriority w:val="99"/>
    <w:unhideWhenUsed/>
    <w:rsid w:val="0029639D"/>
    <w:p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normaltextrun" w:customStyle="1">
    <w:name w:val="normaltextrun"/>
    <w:basedOn w:val="DefaultParagraphFont"/>
    <w:rsid w:val="58D8009D"/>
    <w:rPr>
      <w:rFonts w:asciiTheme="minorHAnsi" w:hAnsiTheme="minorHAnsi" w:eastAsiaTheme="minorEastAsia" w:cstheme="minorBidi"/>
      <w:sz w:val="24"/>
      <w:szCs w:val="24"/>
    </w:rPr>
  </w:style>
  <w:style w:type="character" w:styleId="eop" w:customStyle="1">
    <w:name w:val="eop"/>
    <w:basedOn w:val="DefaultParagraphFont"/>
    <w:rsid w:val="58D8009D"/>
    <w:rPr>
      <w:rFonts w:asciiTheme="minorHAnsi" w:hAnsiTheme="minorHAnsi" w:eastAsiaTheme="minorEastAsia" w:cstheme="minorBidi"/>
      <w:sz w:val="24"/>
      <w:szCs w:val="24"/>
    </w:rPr>
  </w:style>
  <w:style w:type="paragraph" w:styleId="paragraph" w:customStyle="1">
    <w:name w:val="paragraph"/>
    <w:basedOn w:val="Normal"/>
    <w:uiPriority w:val="1"/>
    <w:rsid w:val="58D8009D"/>
    <w:pPr>
      <w:spacing w:beforeAutospacing="1" w:afterAutospacing="1" w:line="240" w:lineRule="auto"/>
    </w:pPr>
    <w:rPr>
      <w:sz w:val="24"/>
      <w:szCs w:val="24"/>
      <w:lang w:eastAsia="en-GB"/>
    </w:rPr>
  </w:style>
  <w:style w:type="character" w:styleId="Hyperlink">
    <w:uiPriority w:val="99"/>
    <w:name w:val="Hyperlink"/>
    <w:basedOn w:val="DefaultParagraphFont"/>
    <w:unhideWhenUsed/>
    <w:rsid w:val="29A9FF36"/>
    <w:rPr>
      <w:color w:val="0000FF"/>
      <w:u w:val="single"/>
    </w:rPr>
  </w:style>
</w:styles>
</file>

<file path=word/tasks.xml><?xml version="1.0" encoding="utf-8"?>
<t:Tasks xmlns:t="http://schemas.microsoft.com/office/tasks/2019/documenttasks" xmlns:oel="http://schemas.microsoft.com/office/2019/extlst">
  <t:Task id="{76BE4E82-4414-433E-A3E3-5B9B9958695A}">
    <t:Anchor>
      <t:Comment id="1526418823"/>
    </t:Anchor>
    <t:History>
      <t:Event id="{AB513C13-E5B2-415A-92BE-C594A7D2898A}" time="2025-12-11T19:18:42.129Z">
        <t:Attribution userId="S::nicolettedavis@lease-advice.org::cf0c5118-ba94-4051-8ad3-70f6fb77979d" userProvider="AD" userName="Nicolette Davis"/>
        <t:Anchor>
          <t:Comment id="1526418823"/>
        </t:Anchor>
        <t:Create/>
      </t:Event>
      <t:Event id="{DE479098-DDF5-4F13-8808-96931D762A68}" time="2025-12-11T19:18:42.129Z">
        <t:Attribution userId="S::nicolettedavis@lease-advice.org::cf0c5118-ba94-4051-8ad3-70f6fb77979d" userProvider="AD" userName="Nicolette Davis"/>
        <t:Anchor>
          <t:Comment id="1526418823"/>
        </t:Anchor>
        <t:Assign userId="S::gabrielleowtram@lease-advice.org::ef2eb1b8-e80a-4eb3-906b-8c6f2613afb7" userProvider="AD" userName="Gabrielle Owtram"/>
      </t:Event>
      <t:Event id="{9FF06075-DD2C-4EE9-9149-B5B8C28A8EA9}" time="2025-12-11T19:18:42.129Z">
        <t:Attribution userId="S::nicolettedavis@lease-advice.org::cf0c5118-ba94-4051-8ad3-70f6fb77979d" userProvider="AD" userName="Nicolette Davis"/>
        <t:Anchor>
          <t:Comment id="1526418823"/>
        </t:Anchor>
        <t:SetTitle title="@Gabrielle Owtram I noticed that the training and benefits section had not been added, could you confirm if it should be? If so Nick will need to redo"/>
      </t:Event>
      <t:Event id="{AC5E292B-1F7E-42A3-A2B6-69E3C8DEB8F6}" time="2025-12-16T12:38:40.31Z">
        <t:Attribution userId="S::nicolettedavis@lease-advice.org::cf0c5118-ba94-4051-8ad3-70f6fb77979d" userProvider="AD" userName="Nicolette Davi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comments" Target="comments.xml" Id="R05a86df3b64746f6" /><Relationship Type="http://schemas.microsoft.com/office/2011/relationships/people" Target="people.xml" Id="R2f176283f94c49bf" /><Relationship Type="http://schemas.microsoft.com/office/2011/relationships/commentsExtended" Target="commentsExtended.xml" Id="Re4e7fb5d4fb64047" /><Relationship Type="http://schemas.microsoft.com/office/2016/09/relationships/commentsIds" Target="commentsIds.xml" Id="R2ef75b507b0a4025" /><Relationship Type="http://schemas.microsoft.com/office/2018/08/relationships/commentsExtensible" Target="commentsExtensible.xml" Id="Rad6f5ef9de5d4188" /><Relationship Type="http://schemas.microsoft.com/office/2019/05/relationships/documenttasks" Target="tasks.xml" Id="R7d87eabfce324213" /><Relationship Type="http://schemas.openxmlformats.org/officeDocument/2006/relationships/hyperlink" Target="mailto:recruitment@lease-advice.org" TargetMode="External" Id="R8c66230eeb194be3" /><Relationship Type="http://schemas.openxmlformats.org/officeDocument/2006/relationships/hyperlink" Target="mailto:recruitment@lease-advice.org" TargetMode="External" Id="R63496c8aa9e849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3400f5-a1d9-4d5d-8d67-91df9a03c0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A2611FA8A2104D939B37A01AA3F544" ma:contentTypeVersion="13" ma:contentTypeDescription="Create a new document." ma:contentTypeScope="" ma:versionID="119b05769864b75aee64be77121af482">
  <xsd:schema xmlns:xsd="http://www.w3.org/2001/XMLSchema" xmlns:xs="http://www.w3.org/2001/XMLSchema" xmlns:p="http://schemas.microsoft.com/office/2006/metadata/properties" xmlns:ns3="f93400f5-a1d9-4d5d-8d67-91df9a03c06a" xmlns:ns4="42fc6e1b-d2a0-4a63-8e13-d7745e743897" targetNamespace="http://schemas.microsoft.com/office/2006/metadata/properties" ma:root="true" ma:fieldsID="c237de673b06b2a8b6b687e4cc8f77bd" ns3:_="" ns4:_="">
    <xsd:import namespace="f93400f5-a1d9-4d5d-8d67-91df9a03c06a"/>
    <xsd:import namespace="42fc6e1b-d2a0-4a63-8e13-d7745e74389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400f5-a1d9-4d5d-8d67-91df9a03c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fc6e1b-d2a0-4a63-8e13-d7745e7438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58FC0-99E3-4647-B6A4-872BFC0B1E82}">
  <ds:schemaRefs>
    <ds:schemaRef ds:uri="http://schemas.microsoft.com/sharepoint/v3/contenttype/forms"/>
  </ds:schemaRefs>
</ds:datastoreItem>
</file>

<file path=customXml/itemProps2.xml><?xml version="1.0" encoding="utf-8"?>
<ds:datastoreItem xmlns:ds="http://schemas.openxmlformats.org/officeDocument/2006/customXml" ds:itemID="{B8C126C2-B4A1-41D6-A81B-28BAAEAE1AE9}">
  <ds:schemaRef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42fc6e1b-d2a0-4a63-8e13-d7745e743897"/>
    <ds:schemaRef ds:uri="f93400f5-a1d9-4d5d-8d67-91df9a03c06a"/>
    <ds:schemaRef ds:uri="http://purl.org/dc/te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0FF84EF-2B12-4531-976F-17608F461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400f5-a1d9-4d5d-8d67-91df9a03c06a"/>
    <ds:schemaRef ds:uri="42fc6e1b-d2a0-4a63-8e13-d7745e743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Nicolette Davis</lastModifiedBy>
  <revision>5</revision>
  <dcterms:created xsi:type="dcterms:W3CDTF">2025-12-11T15:20:00.0000000Z</dcterms:created>
  <dcterms:modified xsi:type="dcterms:W3CDTF">2025-12-16T12:39:10.2671099Z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0x010100ECA2611FA8A2104D939B37A01AA3F544</vt:lpwstr>
  </property>
  <property fmtid="{D5CDD505-2E9C-101B-9397-08002B2CF9AE}" pid="3" name="docLang">
    <vt:lpwstr>en</vt:lpwstr>
  </property>
  <property fmtid="{D5CDD505-2E9C-101B-9397-08002B2CF9AE}" pid="4" name="MediaServiceImageTags">
    <vt:lpwstr/>
  </property>
</Properties>
</file>