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A242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2"/>
          <w:u w:val="single"/>
          <w:lang w:eastAsia="en-GB"/>
        </w:rPr>
      </w:pPr>
      <w:r>
        <w:rPr>
          <w:rFonts w:ascii="Arial" w:eastAsia="Times New Roman" w:hAnsi="Arial" w:cs="Arial"/>
          <w:b/>
          <w:color w:val="444442"/>
          <w:u w:val="single"/>
          <w:lang w:eastAsia="en-GB"/>
        </w:rPr>
        <w:t>Your duties as landlord</w:t>
      </w:r>
    </w:p>
    <w:p w14:paraId="40AF7486" w14:textId="77777777" w:rsidR="00EC4169" w:rsidRDefault="00EC4169" w:rsidP="00EC4169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1"/>
      </w:tblGrid>
      <w:tr w:rsidR="00EC4169" w:rsidRPr="006B33FA" w14:paraId="5E781887" w14:textId="77777777" w:rsidTr="00EC4169">
        <w:trPr>
          <w:trHeight w:val="1352"/>
        </w:trPr>
        <w:tc>
          <w:tcPr>
            <w:tcW w:w="9091" w:type="dxa"/>
          </w:tcPr>
          <w:p w14:paraId="26161B83" w14:textId="77777777" w:rsidR="00EC4169" w:rsidRPr="006B33FA" w:rsidRDefault="00EC4169" w:rsidP="00EC4169">
            <w:pPr>
              <w:autoSpaceDE w:val="0"/>
              <w:autoSpaceDN w:val="0"/>
              <w:adjustRightInd w:val="0"/>
              <w:spacing w:before="220" w:after="220" w:line="240" w:lineRule="auto"/>
              <w:jc w:val="both"/>
              <w:rPr>
                <w:rFonts w:ascii="Arial" w:hAnsi="Arial" w:cs="Arial"/>
                <w:iCs/>
              </w:rPr>
            </w:pPr>
            <w:r w:rsidRPr="006B33FA">
              <w:rPr>
                <w:rFonts w:ascii="Arial" w:hAnsi="Arial" w:cs="Arial"/>
                <w:iCs/>
              </w:rPr>
              <w:t>Secretary of a Tenants’ Association requiring the landlord to provide information about tenants who are not members of the association</w:t>
            </w:r>
          </w:p>
          <w:p w14:paraId="392A3A78" w14:textId="77777777" w:rsidR="00EC4169" w:rsidRPr="006B33FA" w:rsidRDefault="00EC4169" w:rsidP="00EC4169">
            <w:pPr>
              <w:autoSpaceDE w:val="0"/>
              <w:autoSpaceDN w:val="0"/>
              <w:adjustRightInd w:val="0"/>
              <w:spacing w:before="220" w:after="220" w:line="240" w:lineRule="auto"/>
              <w:jc w:val="both"/>
              <w:rPr>
                <w:rFonts w:ascii="Arial" w:hAnsi="Arial" w:cs="Arial"/>
                <w:bCs/>
              </w:rPr>
            </w:pPr>
            <w:r w:rsidRPr="006B33FA">
              <w:rPr>
                <w:rFonts w:ascii="Arial" w:hAnsi="Arial" w:cs="Arial"/>
                <w:bCs/>
              </w:rPr>
              <w:t>The Tenants’ Associations (Provisions Relating to Recognition and Provision of Information) (England) Regulations 2018</w:t>
            </w:r>
          </w:p>
          <w:p w14:paraId="2411EB2E" w14:textId="77777777" w:rsidR="00EC4169" w:rsidRPr="006B33FA" w:rsidRDefault="00EC4169" w:rsidP="00EC4169">
            <w:pPr>
              <w:autoSpaceDE w:val="0"/>
              <w:autoSpaceDN w:val="0"/>
              <w:adjustRightInd w:val="0"/>
              <w:spacing w:before="220" w:after="2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051E48F" w14:textId="77777777" w:rsidR="00EC4169" w:rsidRPr="00EC4169" w:rsidRDefault="00EC4169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u w:val="single"/>
          <w:lang w:eastAsia="en-GB"/>
        </w:rPr>
      </w:pPr>
    </w:p>
    <w:p w14:paraId="20BA22E9" w14:textId="77777777" w:rsidR="00091A50" w:rsidRPr="00091A50" w:rsidRDefault="0020409C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u w:val="single"/>
          <w:lang w:eastAsia="en-GB"/>
        </w:rPr>
      </w:pPr>
      <w:r>
        <w:rPr>
          <w:rFonts w:ascii="Arial" w:eastAsia="Times New Roman" w:hAnsi="Arial" w:cs="Arial"/>
          <w:color w:val="444442"/>
          <w:u w:val="single"/>
          <w:lang w:eastAsia="en-GB"/>
        </w:rPr>
        <w:t xml:space="preserve">Duty 1: </w:t>
      </w:r>
      <w:r w:rsidR="00091A50" w:rsidRPr="00091A50">
        <w:rPr>
          <w:rFonts w:ascii="Arial" w:eastAsia="Times New Roman" w:hAnsi="Arial" w:cs="Arial"/>
          <w:color w:val="444442"/>
          <w:u w:val="single"/>
          <w:lang w:eastAsia="en-GB"/>
        </w:rPr>
        <w:t xml:space="preserve">Acknowledgment of </w:t>
      </w:r>
      <w:r w:rsidR="00091A50">
        <w:rPr>
          <w:rFonts w:ascii="Arial" w:eastAsia="Times New Roman" w:hAnsi="Arial" w:cs="Arial"/>
          <w:color w:val="444442"/>
          <w:u w:val="single"/>
          <w:lang w:eastAsia="en-GB"/>
        </w:rPr>
        <w:t xml:space="preserve">request </w:t>
      </w:r>
      <w:r w:rsidR="00091A50" w:rsidRPr="00091A50">
        <w:rPr>
          <w:rFonts w:ascii="Arial" w:eastAsia="Times New Roman" w:hAnsi="Arial" w:cs="Arial"/>
          <w:color w:val="444442"/>
          <w:u w:val="single"/>
          <w:lang w:eastAsia="en-GB"/>
        </w:rPr>
        <w:t>notice</w:t>
      </w:r>
    </w:p>
    <w:p w14:paraId="1FD9F9C5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When served by a secretary of a tenants’ association with a request notice for information about relevant qualifying tenants who are not members of the association, a landlord must </w:t>
      </w:r>
      <w:r w:rsidRPr="00091A50">
        <w:rPr>
          <w:rFonts w:ascii="Arial" w:eastAsia="Times New Roman" w:hAnsi="Arial" w:cs="Arial"/>
          <w:color w:val="444442"/>
          <w:u w:val="single"/>
          <w:lang w:eastAsia="en-GB"/>
        </w:rPr>
        <w:t>within seven days</w:t>
      </w:r>
      <w:r>
        <w:rPr>
          <w:rFonts w:ascii="Arial" w:eastAsia="Times New Roman" w:hAnsi="Arial" w:cs="Arial"/>
          <w:color w:val="444442"/>
          <w:lang w:eastAsia="en-GB"/>
        </w:rPr>
        <w:t xml:space="preserve"> (beginning with the date on which the request notice was received):</w:t>
      </w:r>
    </w:p>
    <w:p w14:paraId="084FCC18" w14:textId="77777777" w:rsidR="00091A50" w:rsidRDefault="00091A50" w:rsidP="00091A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acknowledge receipt of the request notice in writing; and</w:t>
      </w:r>
    </w:p>
    <w:p w14:paraId="785559CE" w14:textId="77777777" w:rsidR="00091A50" w:rsidRDefault="00EC4169" w:rsidP="00091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Inform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the secretary of the tenants’ association that the landlord will provide a substantive response to the notice.</w:t>
      </w:r>
      <w:r w:rsidR="001211CE">
        <w:rPr>
          <w:rFonts w:ascii="Arial" w:eastAsia="Times New Roman" w:hAnsi="Arial" w:cs="Arial"/>
          <w:color w:val="444442"/>
          <w:lang w:eastAsia="en-GB"/>
        </w:rPr>
        <w:t>*</w:t>
      </w:r>
    </w:p>
    <w:p w14:paraId="7D6330AA" w14:textId="77777777" w:rsidR="001066D5" w:rsidRDefault="001066D5" w:rsidP="002A7ED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2"/>
          <w:lang w:eastAsia="en-GB"/>
        </w:rPr>
      </w:pPr>
    </w:p>
    <w:p w14:paraId="614EDB46" w14:textId="77777777" w:rsidR="001066D5" w:rsidRPr="001066D5" w:rsidRDefault="001211CE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u w:val="single"/>
          <w:lang w:eastAsia="en-GB"/>
        </w:rPr>
      </w:pPr>
      <w:r>
        <w:rPr>
          <w:rFonts w:ascii="Arial" w:eastAsia="Times New Roman" w:hAnsi="Arial" w:cs="Arial"/>
          <w:color w:val="444442"/>
          <w:u w:val="single"/>
          <w:lang w:eastAsia="en-GB"/>
        </w:rPr>
        <w:t>Duty</w:t>
      </w:r>
      <w:r w:rsidR="0020409C">
        <w:rPr>
          <w:rFonts w:ascii="Arial" w:eastAsia="Times New Roman" w:hAnsi="Arial" w:cs="Arial"/>
          <w:color w:val="444442"/>
          <w:u w:val="single"/>
          <w:lang w:eastAsia="en-GB"/>
        </w:rPr>
        <w:t xml:space="preserve"> 2: </w:t>
      </w:r>
      <w:r w:rsidR="00091A50" w:rsidRPr="00091A50">
        <w:rPr>
          <w:rFonts w:ascii="Arial" w:eastAsia="Times New Roman" w:hAnsi="Arial" w:cs="Arial"/>
          <w:color w:val="444442"/>
          <w:u w:val="single"/>
          <w:lang w:eastAsia="en-GB"/>
        </w:rPr>
        <w:t>Contacting relevant qualifying tenants</w:t>
      </w:r>
    </w:p>
    <w:p w14:paraId="293EED77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Once served with a request notice, a landlord must, </w:t>
      </w:r>
      <w:r w:rsidRPr="00091A50">
        <w:rPr>
          <w:rFonts w:ascii="Arial" w:eastAsia="Times New Roman" w:hAnsi="Arial" w:cs="Arial"/>
          <w:color w:val="444442"/>
          <w:u w:val="single"/>
          <w:lang w:eastAsia="en-GB"/>
        </w:rPr>
        <w:t>as soon as practicable</w:t>
      </w:r>
      <w:r>
        <w:rPr>
          <w:rFonts w:ascii="Arial" w:eastAsia="Times New Roman" w:hAnsi="Arial" w:cs="Arial"/>
          <w:color w:val="444442"/>
          <w:lang w:eastAsia="en-GB"/>
        </w:rPr>
        <w:t>, send an information form to each relevant qualifying tenant about whom information has been requested.</w:t>
      </w:r>
    </w:p>
    <w:p w14:paraId="6E28AA52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The “information form” is a written document which:</w:t>
      </w:r>
    </w:p>
    <w:p w14:paraId="291AFF8E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informs the leaseholder that a tenants’ association has requested that the landlord provide information </w:t>
      </w:r>
      <w:r w:rsidR="0020409C">
        <w:rPr>
          <w:rFonts w:ascii="Arial" w:eastAsia="Times New Roman" w:hAnsi="Arial" w:cs="Arial"/>
          <w:color w:val="444442"/>
          <w:lang w:eastAsia="en-GB"/>
        </w:rPr>
        <w:t>relating to the qualifying tenant</w:t>
      </w:r>
      <w:r>
        <w:rPr>
          <w:rFonts w:ascii="Arial" w:eastAsia="Times New Roman" w:hAnsi="Arial" w:cs="Arial"/>
          <w:color w:val="444442"/>
          <w:lang w:eastAsia="en-GB"/>
        </w:rPr>
        <w:t>;</w:t>
      </w:r>
    </w:p>
    <w:p w14:paraId="0BCAB67E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sets out what information has been requested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 in relation to the qualifying tenant</w:t>
      </w:r>
      <w:r>
        <w:rPr>
          <w:rFonts w:ascii="Arial" w:eastAsia="Times New Roman" w:hAnsi="Arial" w:cs="Arial"/>
          <w:color w:val="444442"/>
          <w:lang w:eastAsia="en-GB"/>
        </w:rPr>
        <w:t>;</w:t>
      </w:r>
    </w:p>
    <w:p w14:paraId="7AC7B352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identifies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the tenants’ association that has </w:t>
      </w:r>
      <w:r>
        <w:rPr>
          <w:rFonts w:ascii="Arial" w:eastAsia="Times New Roman" w:hAnsi="Arial" w:cs="Arial"/>
          <w:color w:val="444442"/>
          <w:lang w:eastAsia="en-GB"/>
        </w:rPr>
        <w:t>made the request;</w:t>
      </w:r>
    </w:p>
    <w:p w14:paraId="5A374FCB" w14:textId="77777777" w:rsidR="00091A50" w:rsidRDefault="0020409C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includes 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the postal address of the tenants’ association </w:t>
      </w:r>
      <w:r w:rsidR="00091A50" w:rsidRPr="0020409C">
        <w:rPr>
          <w:rFonts w:ascii="Arial" w:eastAsia="Times New Roman" w:hAnsi="Arial" w:cs="Arial"/>
          <w:color w:val="444442"/>
          <w:u w:val="single"/>
          <w:lang w:eastAsia="en-GB"/>
        </w:rPr>
        <w:t>and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its e-mail address (if it has one);</w:t>
      </w:r>
    </w:p>
    <w:p w14:paraId="16FCF418" w14:textId="77777777" w:rsidR="0020409C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asks the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qualifying tenant </w:t>
      </w:r>
      <w:r>
        <w:rPr>
          <w:rFonts w:ascii="Arial" w:eastAsia="Times New Roman" w:hAnsi="Arial" w:cs="Arial"/>
          <w:color w:val="444442"/>
          <w:lang w:eastAsia="en-GB"/>
        </w:rPr>
        <w:t xml:space="preserve">for written consent to disclose the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information to the tenants’ association, </w:t>
      </w:r>
    </w:p>
    <w:p w14:paraId="012CEBEE" w14:textId="77777777" w:rsidR="00091A50" w:rsidRDefault="0020409C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I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nforms the </w:t>
      </w:r>
      <w:r>
        <w:rPr>
          <w:rFonts w:ascii="Arial" w:eastAsia="Times New Roman" w:hAnsi="Arial" w:cs="Arial"/>
          <w:color w:val="444442"/>
          <w:lang w:eastAsia="en-GB"/>
        </w:rPr>
        <w:t xml:space="preserve">qualifying tenant </w:t>
      </w:r>
      <w:r w:rsidR="00091A50">
        <w:rPr>
          <w:rFonts w:ascii="Arial" w:eastAsia="Times New Roman" w:hAnsi="Arial" w:cs="Arial"/>
          <w:color w:val="444442"/>
          <w:lang w:eastAsia="en-GB"/>
        </w:rPr>
        <w:t>that the information will not be disclosed without that consent;</w:t>
      </w:r>
    </w:p>
    <w:p w14:paraId="3363A735" w14:textId="77777777" w:rsidR="00091A50" w:rsidRDefault="0020409C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informs the qualifying tenant 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that the tenants’ association has stated in its request that the information will only be used to ask the </w:t>
      </w:r>
      <w:r>
        <w:rPr>
          <w:rFonts w:ascii="Arial" w:eastAsia="Times New Roman" w:hAnsi="Arial" w:cs="Arial"/>
          <w:color w:val="444442"/>
          <w:lang w:eastAsia="en-GB"/>
        </w:rPr>
        <w:t xml:space="preserve">qualifying tenant </w:t>
      </w:r>
      <w:r w:rsidR="00091A50">
        <w:rPr>
          <w:rFonts w:ascii="Arial" w:eastAsia="Times New Roman" w:hAnsi="Arial" w:cs="Arial"/>
          <w:color w:val="444442"/>
          <w:lang w:eastAsia="en-GB"/>
        </w:rPr>
        <w:t>if they want to become a member of that association;</w:t>
      </w:r>
    </w:p>
    <w:p w14:paraId="11127A5E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informs the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qualifying tenant </w:t>
      </w:r>
      <w:r>
        <w:rPr>
          <w:rFonts w:ascii="Arial" w:eastAsia="Times New Roman" w:hAnsi="Arial" w:cs="Arial"/>
          <w:color w:val="444442"/>
          <w:lang w:eastAsia="en-GB"/>
        </w:rPr>
        <w:t>that any queries relating to the tenants’ associ</w:t>
      </w:r>
      <w:r w:rsidR="0020409C">
        <w:rPr>
          <w:rFonts w:ascii="Arial" w:eastAsia="Times New Roman" w:hAnsi="Arial" w:cs="Arial"/>
          <w:color w:val="444442"/>
          <w:lang w:eastAsia="en-GB"/>
        </w:rPr>
        <w:t>ation should be directed to that</w:t>
      </w:r>
      <w:r>
        <w:rPr>
          <w:rFonts w:ascii="Arial" w:eastAsia="Times New Roman" w:hAnsi="Arial" w:cs="Arial"/>
          <w:color w:val="444442"/>
          <w:lang w:eastAsia="en-GB"/>
        </w:rPr>
        <w:t xml:space="preserve"> tenants’ association;</w:t>
      </w:r>
    </w:p>
    <w:p w14:paraId="0CED2C86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asks the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 qualifying tenant </w:t>
      </w:r>
      <w:r>
        <w:rPr>
          <w:rFonts w:ascii="Arial" w:eastAsia="Times New Roman" w:hAnsi="Arial" w:cs="Arial"/>
          <w:color w:val="444442"/>
          <w:lang w:eastAsia="en-GB"/>
        </w:rPr>
        <w:t xml:space="preserve">to reply </w:t>
      </w:r>
      <w:r w:rsidRPr="0020409C">
        <w:rPr>
          <w:rFonts w:ascii="Arial" w:eastAsia="Times New Roman" w:hAnsi="Arial" w:cs="Arial"/>
          <w:color w:val="444442"/>
          <w:u w:val="single"/>
          <w:lang w:eastAsia="en-GB"/>
        </w:rPr>
        <w:t>within 28 days</w:t>
      </w:r>
      <w:r>
        <w:rPr>
          <w:rFonts w:ascii="Arial" w:eastAsia="Times New Roman" w:hAnsi="Arial" w:cs="Arial"/>
          <w:color w:val="444442"/>
          <w:lang w:eastAsia="en-GB"/>
        </w:rPr>
        <w:t xml:space="preserve"> (beginning with the date of receipt of the information form):</w:t>
      </w:r>
    </w:p>
    <w:p w14:paraId="01D1CDA3" w14:textId="77777777" w:rsidR="00091A50" w:rsidRDefault="00091A50" w:rsidP="00091A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confirming that they consent to all of the information being disclosed;</w:t>
      </w:r>
    </w:p>
    <w:p w14:paraId="68CAA3D7" w14:textId="77777777" w:rsidR="00091A50" w:rsidRDefault="00091A50" w:rsidP="00091A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confirming that they consent to some of the information being disclosed (and what that is);</w:t>
      </w:r>
    </w:p>
    <w:p w14:paraId="40FC6B74" w14:textId="77777777" w:rsidR="00091A50" w:rsidRDefault="00091A50" w:rsidP="00091A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confirming that they do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 no</w:t>
      </w:r>
      <w:r>
        <w:rPr>
          <w:rFonts w:ascii="Arial" w:eastAsia="Times New Roman" w:hAnsi="Arial" w:cs="Arial"/>
          <w:color w:val="444442"/>
          <w:lang w:eastAsia="en-GB"/>
        </w:rPr>
        <w:t>t consent to any of the information being disclosed;</w:t>
      </w:r>
    </w:p>
    <w:p w14:paraId="2EB30900" w14:textId="77777777" w:rsidR="00091A50" w:rsidRDefault="00091A50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lastRenderedPageBreak/>
        <w:t>gives a postal address and e-mail address (if the landlord has one) which can be used to reply to the landlord; and</w:t>
      </w:r>
    </w:p>
    <w:p w14:paraId="256CFFE5" w14:textId="77777777" w:rsidR="00091A50" w:rsidRDefault="00EC4169" w:rsidP="00091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is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signed and dated by the landlord.</w:t>
      </w:r>
    </w:p>
    <w:p w14:paraId="61A1C530" w14:textId="77777777" w:rsidR="00091A50" w:rsidRDefault="0020409C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u w:val="single"/>
          <w:lang w:eastAsia="en-GB"/>
        </w:rPr>
      </w:pPr>
      <w:r>
        <w:rPr>
          <w:rFonts w:ascii="Arial" w:eastAsia="Times New Roman" w:hAnsi="Arial" w:cs="Arial"/>
          <w:color w:val="444442"/>
          <w:u w:val="single"/>
          <w:lang w:eastAsia="en-GB"/>
        </w:rPr>
        <w:t>Duty 3</w:t>
      </w:r>
      <w:r w:rsidR="00EC4169">
        <w:rPr>
          <w:rFonts w:ascii="Arial" w:eastAsia="Times New Roman" w:hAnsi="Arial" w:cs="Arial"/>
          <w:color w:val="444442"/>
          <w:u w:val="single"/>
          <w:lang w:eastAsia="en-GB"/>
        </w:rPr>
        <w:t>:</w:t>
      </w:r>
      <w:r w:rsidR="00EC4169" w:rsidRPr="00091A50">
        <w:rPr>
          <w:rFonts w:ascii="Arial" w:eastAsia="Times New Roman" w:hAnsi="Arial" w:cs="Arial"/>
          <w:color w:val="444442"/>
          <w:u w:val="single"/>
          <w:lang w:eastAsia="en-GB"/>
        </w:rPr>
        <w:t xml:space="preserve"> Substantive</w:t>
      </w:r>
      <w:r w:rsidR="00091A50" w:rsidRPr="00091A50">
        <w:rPr>
          <w:rFonts w:ascii="Arial" w:eastAsia="Times New Roman" w:hAnsi="Arial" w:cs="Arial"/>
          <w:color w:val="444442"/>
          <w:u w:val="single"/>
          <w:lang w:eastAsia="en-GB"/>
        </w:rPr>
        <w:t xml:space="preserve"> response to request notice</w:t>
      </w:r>
    </w:p>
    <w:p w14:paraId="1616A9D7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A landlord has </w:t>
      </w:r>
      <w:r w:rsidRPr="0020409C">
        <w:rPr>
          <w:rFonts w:ascii="Arial" w:eastAsia="Times New Roman" w:hAnsi="Arial" w:cs="Arial"/>
          <w:color w:val="444442"/>
          <w:u w:val="single"/>
          <w:lang w:eastAsia="en-GB"/>
        </w:rPr>
        <w:t>four months</w:t>
      </w:r>
      <w:r>
        <w:rPr>
          <w:rFonts w:ascii="Arial" w:eastAsia="Times New Roman" w:hAnsi="Arial" w:cs="Arial"/>
          <w:color w:val="444442"/>
          <w:lang w:eastAsia="en-GB"/>
        </w:rPr>
        <w:t xml:space="preserve"> (beginning with the date on which the request notice was received) to provide a substantive response to the tenants’ association.</w:t>
      </w:r>
    </w:p>
    <w:p w14:paraId="7E7E6A0E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This substantive response must be in writing.</w:t>
      </w:r>
    </w:p>
    <w:p w14:paraId="52B789D4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The substantive response must either </w:t>
      </w:r>
      <w:r w:rsidR="00EC4169">
        <w:rPr>
          <w:rFonts w:ascii="Arial" w:eastAsia="Times New Roman" w:hAnsi="Arial" w:cs="Arial"/>
          <w:color w:val="444442"/>
          <w:lang w:eastAsia="en-GB"/>
        </w:rPr>
        <w:t>state:</w:t>
      </w:r>
    </w:p>
    <w:p w14:paraId="662F75D6" w14:textId="77777777" w:rsidR="00091A50" w:rsidRDefault="00091A50" w:rsidP="00091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all information which the landlord has consent to disclose; or</w:t>
      </w:r>
    </w:p>
    <w:p w14:paraId="45C87B31" w14:textId="77777777" w:rsidR="00091A50" w:rsidRDefault="00EC4169" w:rsidP="00091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That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there</w:t>
      </w:r>
      <w:r w:rsidR="0065206C">
        <w:rPr>
          <w:rFonts w:ascii="Arial" w:eastAsia="Times New Roman" w:hAnsi="Arial" w:cs="Arial"/>
          <w:color w:val="444442"/>
          <w:lang w:eastAsia="en-GB"/>
        </w:rPr>
        <w:t xml:space="preserve"> i</w:t>
      </w:r>
      <w:r w:rsidR="00091A50">
        <w:rPr>
          <w:rFonts w:ascii="Arial" w:eastAsia="Times New Roman" w:hAnsi="Arial" w:cs="Arial"/>
          <w:color w:val="444442"/>
          <w:lang w:eastAsia="en-GB"/>
        </w:rPr>
        <w:t>s no such information.</w:t>
      </w:r>
    </w:p>
    <w:p w14:paraId="372AE895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The substantive response must:</w:t>
      </w:r>
    </w:p>
    <w:p w14:paraId="0429778C" w14:textId="77777777" w:rsidR="00091A50" w:rsidRDefault="00091A50" w:rsidP="00091A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state the number of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 qualifying tenants </w:t>
      </w:r>
      <w:r>
        <w:rPr>
          <w:rFonts w:ascii="Arial" w:eastAsia="Times New Roman" w:hAnsi="Arial" w:cs="Arial"/>
          <w:color w:val="444442"/>
          <w:lang w:eastAsia="en-GB"/>
        </w:rPr>
        <w:t>to whom the landlord sent an information form; and</w:t>
      </w:r>
    </w:p>
    <w:p w14:paraId="45DBDA0D" w14:textId="77777777" w:rsidR="00091A50" w:rsidRDefault="00091A50" w:rsidP="00091A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state the number of 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such qualifying tenants </w:t>
      </w:r>
      <w:r>
        <w:rPr>
          <w:rFonts w:ascii="Arial" w:eastAsia="Times New Roman" w:hAnsi="Arial" w:cs="Arial"/>
          <w:color w:val="444442"/>
          <w:lang w:eastAsia="en-GB"/>
        </w:rPr>
        <w:t>who did not give written consent for information to be disclosed</w:t>
      </w:r>
    </w:p>
    <w:p w14:paraId="1E48F44D" w14:textId="77777777" w:rsidR="00091A50" w:rsidRDefault="00EC4169" w:rsidP="00091A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Be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signed and dated.</w:t>
      </w:r>
    </w:p>
    <w:p w14:paraId="6FD0DDB3" w14:textId="77777777" w:rsidR="00091A50" w:rsidRDefault="00EC4169" w:rsidP="00091A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Be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accompanied by a statement signed and dated by the landlord that</w:t>
      </w:r>
      <w:r w:rsidR="0020409C">
        <w:rPr>
          <w:rFonts w:ascii="Arial" w:eastAsia="Times New Roman" w:hAnsi="Arial" w:cs="Arial"/>
          <w:color w:val="444442"/>
          <w:lang w:eastAsia="en-GB"/>
        </w:rPr>
        <w:t xml:space="preserve"> the information contained in the substantive response</w:t>
      </w:r>
      <w:r w:rsidR="00091A50">
        <w:rPr>
          <w:rFonts w:ascii="Arial" w:eastAsia="Times New Roman" w:hAnsi="Arial" w:cs="Arial"/>
          <w:color w:val="444442"/>
          <w:lang w:eastAsia="en-GB"/>
        </w:rPr>
        <w:t xml:space="preserve"> is true to the best of the landlord’s knowledge and belief.</w:t>
      </w:r>
    </w:p>
    <w:p w14:paraId="3AD610EB" w14:textId="77777777" w:rsidR="005004EA" w:rsidRPr="00A1543A" w:rsidRDefault="005004EA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u w:val="single"/>
          <w:lang w:eastAsia="en-GB"/>
        </w:rPr>
      </w:pPr>
      <w:r w:rsidRPr="00A1543A">
        <w:rPr>
          <w:rFonts w:ascii="Arial" w:eastAsia="Times New Roman" w:hAnsi="Arial" w:cs="Arial"/>
          <w:color w:val="444442"/>
          <w:u w:val="single"/>
          <w:lang w:eastAsia="en-GB"/>
        </w:rPr>
        <w:t>Duty 4: Further disclosure</w:t>
      </w:r>
    </w:p>
    <w:p w14:paraId="4153C8A2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 xml:space="preserve">Where a landlord receives consent from a </w:t>
      </w:r>
      <w:r w:rsidR="00A1543A">
        <w:rPr>
          <w:rFonts w:ascii="Arial" w:eastAsia="Times New Roman" w:hAnsi="Arial" w:cs="Arial"/>
          <w:color w:val="444442"/>
          <w:lang w:eastAsia="en-GB"/>
        </w:rPr>
        <w:t xml:space="preserve">qualifying tenant </w:t>
      </w:r>
      <w:r>
        <w:rPr>
          <w:rFonts w:ascii="Arial" w:eastAsia="Times New Roman" w:hAnsi="Arial" w:cs="Arial"/>
          <w:color w:val="444442"/>
          <w:lang w:eastAsia="en-GB"/>
        </w:rPr>
        <w:t xml:space="preserve">to disclose known information </w:t>
      </w:r>
      <w:r w:rsidRPr="00CD691C">
        <w:rPr>
          <w:rFonts w:ascii="Arial" w:eastAsia="Times New Roman" w:hAnsi="Arial" w:cs="Arial"/>
          <w:color w:val="444442"/>
          <w:u w:val="single"/>
          <w:lang w:eastAsia="en-GB"/>
        </w:rPr>
        <w:t>after the four month period</w:t>
      </w:r>
      <w:r>
        <w:rPr>
          <w:rFonts w:ascii="Arial" w:eastAsia="Times New Roman" w:hAnsi="Arial" w:cs="Arial"/>
          <w:color w:val="444442"/>
          <w:lang w:eastAsia="en-GB"/>
        </w:rPr>
        <w:t xml:space="preserve">, the landlord must disclose that known information as soon as reasonably practicable after consent has been received. </w:t>
      </w:r>
      <w:r w:rsidR="005004EA">
        <w:rPr>
          <w:rFonts w:ascii="Arial" w:eastAsia="Times New Roman" w:hAnsi="Arial" w:cs="Arial"/>
          <w:color w:val="444442"/>
          <w:lang w:eastAsia="en-GB"/>
        </w:rPr>
        <w:t>Such further disclosure must be in writing and accompanied by a statement that the information comprising the further disclosure is true to the landlord’s knowledge and belief. This statement must be signed and dated by the landlord.</w:t>
      </w:r>
    </w:p>
    <w:p w14:paraId="4644D0B5" w14:textId="77777777" w:rsidR="00EC4169" w:rsidRDefault="00EC4169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2"/>
          <w:u w:val="single"/>
          <w:lang w:eastAsia="en-GB"/>
        </w:rPr>
      </w:pPr>
    </w:p>
    <w:p w14:paraId="59079222" w14:textId="77777777" w:rsidR="006041E5" w:rsidRPr="006041E5" w:rsidRDefault="006041E5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2"/>
          <w:u w:val="single"/>
          <w:lang w:eastAsia="en-GB"/>
        </w:rPr>
      </w:pPr>
      <w:r w:rsidRPr="006041E5">
        <w:rPr>
          <w:rFonts w:ascii="Arial" w:eastAsia="Times New Roman" w:hAnsi="Arial" w:cs="Arial"/>
          <w:b/>
          <w:color w:val="444442"/>
          <w:u w:val="single"/>
          <w:lang w:eastAsia="en-GB"/>
        </w:rPr>
        <w:t>Landlord’s failure to comply with duties</w:t>
      </w:r>
    </w:p>
    <w:p w14:paraId="127E0F27" w14:textId="77777777" w:rsidR="00091A50" w:rsidRPr="005004EA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2"/>
          <w:lang w:eastAsia="en-GB"/>
        </w:rPr>
      </w:pPr>
      <w:r w:rsidRPr="005004EA">
        <w:rPr>
          <w:rFonts w:ascii="Arial" w:eastAsia="Times New Roman" w:hAnsi="Arial" w:cs="Arial"/>
          <w:b/>
          <w:color w:val="444442"/>
          <w:lang w:eastAsia="en-GB"/>
        </w:rPr>
        <w:t>The First Tier Tribunal (Property Chamber) (“the FTT”) can deal with landlords who fail to comply with their duties</w:t>
      </w:r>
      <w:r w:rsidR="001211CE" w:rsidRPr="005004EA">
        <w:rPr>
          <w:rFonts w:ascii="Arial" w:eastAsia="Times New Roman" w:hAnsi="Arial" w:cs="Arial"/>
          <w:b/>
          <w:color w:val="444442"/>
          <w:lang w:eastAsia="en-GB"/>
        </w:rPr>
        <w:t>.</w:t>
      </w:r>
    </w:p>
    <w:p w14:paraId="0917F4C2" w14:textId="77777777" w:rsidR="00091A50" w:rsidRPr="005004EA" w:rsidRDefault="005004EA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44442"/>
          <w:lang w:eastAsia="en-GB"/>
        </w:rPr>
      </w:pPr>
      <w:r>
        <w:rPr>
          <w:rFonts w:ascii="Arial" w:eastAsia="Times New Roman" w:hAnsi="Arial" w:cs="Arial"/>
          <w:b/>
          <w:color w:val="444442"/>
          <w:lang w:eastAsia="en-GB"/>
        </w:rPr>
        <w:t>The secretary of a</w:t>
      </w:r>
      <w:r w:rsidR="00091A50" w:rsidRPr="005004EA">
        <w:rPr>
          <w:rFonts w:ascii="Arial" w:eastAsia="Times New Roman" w:hAnsi="Arial" w:cs="Arial"/>
          <w:b/>
          <w:color w:val="444442"/>
          <w:lang w:eastAsia="en-GB"/>
        </w:rPr>
        <w:t xml:space="preserve"> tenants’ association can apply to the FTT for an order requiring a landlord to:</w:t>
      </w:r>
    </w:p>
    <w:p w14:paraId="771562AE" w14:textId="77777777" w:rsidR="00091A50" w:rsidRPr="005004EA" w:rsidRDefault="00091A50" w:rsidP="00091A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44442"/>
          <w:lang w:eastAsia="en-GB"/>
        </w:rPr>
      </w:pPr>
      <w:r w:rsidRPr="005004EA">
        <w:rPr>
          <w:rFonts w:ascii="Arial" w:eastAsia="Times New Roman" w:hAnsi="Arial" w:cs="Arial"/>
          <w:b/>
          <w:color w:val="444442"/>
          <w:lang w:eastAsia="en-GB"/>
        </w:rPr>
        <w:t>acknowledge their request notice;</w:t>
      </w:r>
    </w:p>
    <w:p w14:paraId="0A77B3DC" w14:textId="77777777" w:rsidR="00091A50" w:rsidRPr="005004EA" w:rsidRDefault="00091A50" w:rsidP="00091A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44442"/>
          <w:lang w:eastAsia="en-GB"/>
        </w:rPr>
      </w:pPr>
      <w:r w:rsidRPr="005004EA">
        <w:rPr>
          <w:rFonts w:ascii="Arial" w:eastAsia="Times New Roman" w:hAnsi="Arial" w:cs="Arial"/>
          <w:b/>
          <w:color w:val="444442"/>
          <w:lang w:eastAsia="en-GB"/>
        </w:rPr>
        <w:t xml:space="preserve">contact relevant </w:t>
      </w:r>
      <w:r w:rsidR="005004EA">
        <w:rPr>
          <w:rFonts w:ascii="Arial" w:eastAsia="Times New Roman" w:hAnsi="Arial" w:cs="Arial"/>
          <w:b/>
          <w:color w:val="444442"/>
          <w:lang w:eastAsia="en-GB"/>
        </w:rPr>
        <w:t xml:space="preserve">qualifying tenants </w:t>
      </w:r>
      <w:r w:rsidRPr="005004EA">
        <w:rPr>
          <w:rFonts w:ascii="Arial" w:eastAsia="Times New Roman" w:hAnsi="Arial" w:cs="Arial"/>
          <w:b/>
          <w:color w:val="444442"/>
          <w:lang w:eastAsia="en-GB"/>
        </w:rPr>
        <w:t>;</w:t>
      </w:r>
    </w:p>
    <w:p w14:paraId="2D3BC222" w14:textId="77777777" w:rsidR="00091A50" w:rsidRDefault="00EC4169" w:rsidP="00091A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 w:rsidRPr="005004EA">
        <w:rPr>
          <w:rFonts w:ascii="Arial" w:eastAsia="Times New Roman" w:hAnsi="Arial" w:cs="Arial"/>
          <w:b/>
          <w:color w:val="444442"/>
          <w:lang w:eastAsia="en-GB"/>
        </w:rPr>
        <w:t>provide</w:t>
      </w:r>
      <w:r w:rsidR="00091A50" w:rsidRPr="005004EA">
        <w:rPr>
          <w:rFonts w:ascii="Arial" w:eastAsia="Times New Roman" w:hAnsi="Arial" w:cs="Arial"/>
          <w:b/>
          <w:color w:val="444442"/>
          <w:lang w:eastAsia="en-GB"/>
        </w:rPr>
        <w:t xml:space="preserve"> a substantive response to the request notice</w:t>
      </w:r>
      <w:r w:rsidR="00091A50">
        <w:rPr>
          <w:rFonts w:ascii="Arial" w:eastAsia="Times New Roman" w:hAnsi="Arial" w:cs="Arial"/>
          <w:color w:val="444442"/>
          <w:lang w:eastAsia="en-GB"/>
        </w:rPr>
        <w:t>.</w:t>
      </w:r>
    </w:p>
    <w:p w14:paraId="68936991" w14:textId="77777777" w:rsidR="00091A50" w:rsidRDefault="00091A50" w:rsidP="00091A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2"/>
          <w:lang w:eastAsia="en-GB"/>
        </w:rPr>
      </w:pPr>
      <w:r>
        <w:rPr>
          <w:rFonts w:ascii="Arial" w:eastAsia="Times New Roman" w:hAnsi="Arial" w:cs="Arial"/>
          <w:color w:val="444442"/>
          <w:lang w:eastAsia="en-GB"/>
        </w:rPr>
        <w:t> </w:t>
      </w:r>
    </w:p>
    <w:tbl>
      <w:tblPr>
        <w:tblW w:w="935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1211CE" w:rsidRPr="006B33FA" w14:paraId="622AC86C" w14:textId="77777777" w:rsidTr="001211CE">
        <w:trPr>
          <w:trHeight w:val="60"/>
        </w:trPr>
        <w:tc>
          <w:tcPr>
            <w:tcW w:w="9354" w:type="dxa"/>
          </w:tcPr>
          <w:p w14:paraId="7A45C9FF" w14:textId="77777777" w:rsidR="001211CE" w:rsidRDefault="00CF06B7" w:rsidP="001211CE">
            <w:pPr>
              <w:jc w:val="both"/>
              <w:rPr>
                <w:rFonts w:ascii="Arial" w:eastAsia="Times New Roman" w:hAnsi="Arial" w:cs="Arial"/>
                <w:color w:val="444442"/>
                <w:lang w:eastAsia="en-GB"/>
              </w:rPr>
            </w:pPr>
            <w:r>
              <w:rPr>
                <w:rFonts w:ascii="Arial" w:eastAsia="Times New Roman" w:hAnsi="Arial" w:cs="Arial"/>
                <w:color w:val="444442"/>
                <w:lang w:eastAsia="en-GB"/>
              </w:rPr>
              <w:t>*</w:t>
            </w:r>
            <w:r w:rsidR="001211CE" w:rsidRPr="001211CE">
              <w:rPr>
                <w:rFonts w:ascii="Arial" w:eastAsia="Times New Roman" w:hAnsi="Arial" w:cs="Arial"/>
                <w:color w:val="444442"/>
                <w:lang w:eastAsia="en-GB"/>
              </w:rPr>
              <w:t>If the landlord does not consider the request notice to be valid they must,</w:t>
            </w:r>
            <w:r w:rsidR="001211CE" w:rsidRPr="001211CE">
              <w:rPr>
                <w:rFonts w:ascii="Arial" w:eastAsia="Times New Roman" w:hAnsi="Arial" w:cs="Arial"/>
                <w:color w:val="444442"/>
                <w:u w:val="single"/>
                <w:lang w:eastAsia="en-GB"/>
              </w:rPr>
              <w:t xml:space="preserve"> within seven days</w:t>
            </w:r>
            <w:r w:rsidR="001211CE" w:rsidRPr="001211CE">
              <w:rPr>
                <w:rFonts w:ascii="Arial" w:eastAsia="Times New Roman" w:hAnsi="Arial" w:cs="Arial"/>
                <w:color w:val="444442"/>
                <w:lang w:eastAsia="en-GB"/>
              </w:rPr>
              <w:t xml:space="preserve"> beginning with the date on which the notice was received</w:t>
            </w:r>
            <w:r w:rsidR="0065206C">
              <w:rPr>
                <w:rFonts w:ascii="Arial" w:eastAsia="Times New Roman" w:hAnsi="Arial" w:cs="Arial"/>
                <w:color w:val="444442"/>
                <w:lang w:eastAsia="en-GB"/>
              </w:rPr>
              <w:t>-</w:t>
            </w:r>
          </w:p>
          <w:p w14:paraId="6263322C" w14:textId="77777777" w:rsidR="001211CE" w:rsidRDefault="001211CE" w:rsidP="001211CE">
            <w:pPr>
              <w:jc w:val="both"/>
              <w:rPr>
                <w:rFonts w:ascii="Arial" w:eastAsia="Times New Roman" w:hAnsi="Arial" w:cs="Arial"/>
                <w:color w:val="444442"/>
                <w:lang w:eastAsia="en-GB"/>
              </w:rPr>
            </w:pPr>
            <w:r>
              <w:rPr>
                <w:rFonts w:ascii="Arial" w:eastAsia="Times New Roman" w:hAnsi="Arial" w:cs="Arial"/>
                <w:color w:val="444442"/>
                <w:lang w:eastAsia="en-GB"/>
              </w:rPr>
              <w:t>1.Inform the secretary of the tenants</w:t>
            </w:r>
            <w:r w:rsidR="0065206C">
              <w:rPr>
                <w:rFonts w:ascii="Arial" w:eastAsia="Times New Roman" w:hAnsi="Arial" w:cs="Arial"/>
                <w:color w:val="444442"/>
                <w:lang w:eastAsia="en-GB"/>
              </w:rPr>
              <w:t>’</w:t>
            </w:r>
            <w:r>
              <w:rPr>
                <w:rFonts w:ascii="Arial" w:eastAsia="Times New Roman" w:hAnsi="Arial" w:cs="Arial"/>
                <w:color w:val="444442"/>
                <w:lang w:eastAsia="en-GB"/>
              </w:rPr>
              <w:t xml:space="preserve"> association in writing that the landlord will not provide a substantive response because the landlord does not consider the notice received to be a valid </w:t>
            </w:r>
            <w:r>
              <w:rPr>
                <w:rFonts w:ascii="Arial" w:eastAsia="Times New Roman" w:hAnsi="Arial" w:cs="Arial"/>
                <w:color w:val="444442"/>
                <w:lang w:eastAsia="en-GB"/>
              </w:rPr>
              <w:lastRenderedPageBreak/>
              <w:t>request notice: and</w:t>
            </w:r>
          </w:p>
          <w:p w14:paraId="1288A99D" w14:textId="77777777" w:rsidR="001211CE" w:rsidRPr="006B33FA" w:rsidRDefault="00CF06B7" w:rsidP="00121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444442"/>
                <w:lang w:eastAsia="en-GB"/>
              </w:rPr>
              <w:t>2. G</w:t>
            </w:r>
            <w:r w:rsidR="001066D5">
              <w:rPr>
                <w:rFonts w:ascii="Arial" w:eastAsia="Times New Roman" w:hAnsi="Arial" w:cs="Arial"/>
                <w:color w:val="444442"/>
                <w:lang w:eastAsia="en-GB"/>
              </w:rPr>
              <w:t>ive</w:t>
            </w:r>
            <w:r w:rsidR="001211CE">
              <w:rPr>
                <w:rFonts w:ascii="Arial" w:eastAsia="Times New Roman" w:hAnsi="Arial" w:cs="Arial"/>
                <w:color w:val="444442"/>
                <w:lang w:eastAsia="en-GB"/>
              </w:rPr>
              <w:t xml:space="preserve"> reasons </w:t>
            </w:r>
            <w:r w:rsidR="0065206C">
              <w:rPr>
                <w:rFonts w:ascii="Arial" w:eastAsia="Times New Roman" w:hAnsi="Arial" w:cs="Arial"/>
                <w:color w:val="444442"/>
                <w:lang w:eastAsia="en-GB"/>
              </w:rPr>
              <w:t xml:space="preserve">as to </w:t>
            </w:r>
            <w:r w:rsidR="001211CE">
              <w:rPr>
                <w:rFonts w:ascii="Arial" w:eastAsia="Times New Roman" w:hAnsi="Arial" w:cs="Arial"/>
                <w:color w:val="444442"/>
                <w:lang w:eastAsia="en-GB"/>
              </w:rPr>
              <w:t>why the landlord does not consider the notice to be a valid one.</w:t>
            </w:r>
          </w:p>
          <w:p w14:paraId="1FDFA788" w14:textId="77777777" w:rsidR="001211CE" w:rsidRDefault="001211CE" w:rsidP="001211CE">
            <w:pPr>
              <w:jc w:val="both"/>
              <w:rPr>
                <w:rFonts w:ascii="Arial" w:eastAsia="Times New Roman" w:hAnsi="Arial" w:cs="Arial"/>
                <w:color w:val="444442"/>
                <w:lang w:eastAsia="en-GB"/>
              </w:rPr>
            </w:pPr>
          </w:p>
        </w:tc>
      </w:tr>
    </w:tbl>
    <w:p w14:paraId="1E57C408" w14:textId="77777777" w:rsidR="001211CE" w:rsidRPr="001211CE" w:rsidRDefault="001211CE" w:rsidP="001211C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444442"/>
          <w:lang w:eastAsia="en-GB"/>
        </w:rPr>
        <w:lastRenderedPageBreak/>
        <w:t>*</w:t>
      </w:r>
    </w:p>
    <w:p w14:paraId="280836DB" w14:textId="77777777" w:rsidR="002A78EE" w:rsidRDefault="002A78EE"/>
    <w:sectPr w:rsidR="002A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AA2E" w14:textId="77777777" w:rsidR="007A544B" w:rsidRDefault="007A544B" w:rsidP="003E38E9">
      <w:pPr>
        <w:spacing w:after="0" w:line="240" w:lineRule="auto"/>
      </w:pPr>
      <w:r>
        <w:separator/>
      </w:r>
    </w:p>
  </w:endnote>
  <w:endnote w:type="continuationSeparator" w:id="0">
    <w:p w14:paraId="71034439" w14:textId="77777777" w:rsidR="007A544B" w:rsidRDefault="007A544B" w:rsidP="003E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4221" w14:textId="77777777" w:rsidR="007A544B" w:rsidRDefault="007A544B" w:rsidP="003E38E9">
      <w:pPr>
        <w:spacing w:after="0" w:line="240" w:lineRule="auto"/>
      </w:pPr>
      <w:r>
        <w:separator/>
      </w:r>
    </w:p>
  </w:footnote>
  <w:footnote w:type="continuationSeparator" w:id="0">
    <w:p w14:paraId="2EFF5C91" w14:textId="77777777" w:rsidR="007A544B" w:rsidRDefault="007A544B" w:rsidP="003E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076"/>
    <w:multiLevelType w:val="multilevel"/>
    <w:tmpl w:val="A62C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2F83"/>
    <w:multiLevelType w:val="multilevel"/>
    <w:tmpl w:val="D09E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E670E"/>
    <w:multiLevelType w:val="hybridMultilevel"/>
    <w:tmpl w:val="6876FF50"/>
    <w:lvl w:ilvl="0" w:tplc="CBF85E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7C96"/>
    <w:multiLevelType w:val="multilevel"/>
    <w:tmpl w:val="C6A6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27083"/>
    <w:multiLevelType w:val="multilevel"/>
    <w:tmpl w:val="1AD2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1439"/>
    <w:multiLevelType w:val="multilevel"/>
    <w:tmpl w:val="219C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DA2NjayMDExNTBQ0lEKTi0uzszPAykwqgUAsby38ywAAAA="/>
  </w:docVars>
  <w:rsids>
    <w:rsidRoot w:val="00091A50"/>
    <w:rsid w:val="00091A50"/>
    <w:rsid w:val="001066D5"/>
    <w:rsid w:val="001211CE"/>
    <w:rsid w:val="0020409C"/>
    <w:rsid w:val="002A78EE"/>
    <w:rsid w:val="002A7ED7"/>
    <w:rsid w:val="003E38E9"/>
    <w:rsid w:val="004712D1"/>
    <w:rsid w:val="004757D8"/>
    <w:rsid w:val="0048006B"/>
    <w:rsid w:val="005004EA"/>
    <w:rsid w:val="006041E5"/>
    <w:rsid w:val="0065206C"/>
    <w:rsid w:val="006B33FA"/>
    <w:rsid w:val="007A544B"/>
    <w:rsid w:val="00A1543A"/>
    <w:rsid w:val="00A842A6"/>
    <w:rsid w:val="00CD691C"/>
    <w:rsid w:val="00CF06B7"/>
    <w:rsid w:val="00DA6213"/>
    <w:rsid w:val="00E37DA6"/>
    <w:rsid w:val="00EC4169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43E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C4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4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1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8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38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38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38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2021-06-15T09:54:00Z</dcterms:created>
  <dcterms:modified xsi:type="dcterms:W3CDTF">2021-06-15T09:54:00Z</dcterms:modified>
</cp:coreProperties>
</file>